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96B">
        <w:rPr>
          <w:rFonts w:ascii="Arial" w:hAnsi="Arial" w:cs="Arial"/>
          <w:b/>
          <w:color w:val="111111"/>
          <w:sz w:val="26"/>
          <w:szCs w:val="26"/>
        </w:rPr>
        <w:t>Музыкальны игры</w:t>
      </w:r>
      <w:r>
        <w:rPr>
          <w:rFonts w:ascii="Arial" w:hAnsi="Arial" w:cs="Arial"/>
          <w:b/>
          <w:color w:val="111111"/>
          <w:sz w:val="26"/>
          <w:szCs w:val="26"/>
        </w:rPr>
        <w:t xml:space="preserve"> в воспитании детей младшего возраста.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10496B" w:rsidRPr="00C26284" w:rsidRDefault="0010496B" w:rsidP="00C262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Консультация для родителей </w:t>
      </w:r>
      <w:proofErr w:type="spellStart"/>
      <w:r>
        <w:rPr>
          <w:rFonts w:ascii="Arial" w:hAnsi="Arial" w:cs="Arial"/>
          <w:b/>
          <w:color w:val="111111"/>
          <w:sz w:val="26"/>
          <w:szCs w:val="26"/>
        </w:rPr>
        <w:t>иузыкального</w:t>
      </w:r>
      <w:proofErr w:type="spellEnd"/>
      <w:r>
        <w:rPr>
          <w:rFonts w:ascii="Arial" w:hAnsi="Arial" w:cs="Arial"/>
          <w:b/>
          <w:color w:val="111111"/>
          <w:sz w:val="26"/>
          <w:szCs w:val="26"/>
        </w:rPr>
        <w:t xml:space="preserve"> руководителя </w:t>
      </w:r>
      <w:proofErr w:type="spellStart"/>
      <w:r>
        <w:rPr>
          <w:rFonts w:ascii="Arial" w:hAnsi="Arial" w:cs="Arial"/>
          <w:b/>
          <w:color w:val="111111"/>
          <w:sz w:val="26"/>
          <w:szCs w:val="26"/>
        </w:rPr>
        <w:t>Намятовой</w:t>
      </w:r>
      <w:proofErr w:type="spellEnd"/>
      <w:r>
        <w:rPr>
          <w:rFonts w:ascii="Arial" w:hAnsi="Arial" w:cs="Arial"/>
          <w:b/>
          <w:color w:val="111111"/>
          <w:sz w:val="26"/>
          <w:szCs w:val="26"/>
        </w:rPr>
        <w:t xml:space="preserve"> Л.В.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Ваш ребёнок пошёл в детский сад.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6"/>
          <w:szCs w:val="26"/>
        </w:rPr>
        <w:t xml:space="preserve"> ребёнка жизни происходит в тесном общении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взрослыми. Совместная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6"/>
          <w:szCs w:val="26"/>
        </w:rPr>
        <w:t>-игровая деятельность не только обогащает эмоциональную сферу ребёнка, но и стимулирует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6"/>
          <w:szCs w:val="26"/>
        </w:rPr>
        <w:t> двигательной и голосовой активности, подражательных способностей восприятия</w:t>
      </w:r>
      <w:r w:rsidRPr="0010496B">
        <w:rPr>
          <w:rFonts w:ascii="Arial" w:hAnsi="Arial" w:cs="Arial"/>
          <w:b/>
          <w:color w:val="111111"/>
          <w:sz w:val="26"/>
          <w:szCs w:val="26"/>
        </w:rPr>
        <w:t>,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музыкальности</w:t>
      </w:r>
      <w:r w:rsidRPr="0010496B">
        <w:rPr>
          <w:rFonts w:ascii="Arial" w:hAnsi="Arial" w:cs="Arial"/>
          <w:b/>
          <w:color w:val="111111"/>
          <w:sz w:val="26"/>
          <w:szCs w:val="26"/>
        </w:rPr>
        <w:t>.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Музыкальные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 помогут сделать общение с</w:t>
      </w:r>
      <w:r w:rsidRPr="0010496B">
        <w:rPr>
          <w:rFonts w:ascii="Arial" w:hAnsi="Arial" w:cs="Arial"/>
          <w:color w:val="111111"/>
          <w:sz w:val="26"/>
          <w:szCs w:val="26"/>
        </w:rPr>
        <w:t>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ребёнком</w:t>
      </w:r>
      <w:r w:rsidRPr="0010496B">
        <w:rPr>
          <w:rFonts w:ascii="Arial" w:hAnsi="Arial" w:cs="Arial"/>
          <w:b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 xml:space="preserve">максимально продуктивным, ярким и эмоционально насыщенным. Пойте ему те песни, которые любите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сами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,с</w:t>
      </w:r>
      <w:proofErr w:type="gramEnd"/>
      <w:r>
        <w:rPr>
          <w:rFonts w:ascii="Arial" w:hAnsi="Arial" w:cs="Arial"/>
          <w:color w:val="111111"/>
          <w:sz w:val="26"/>
          <w:szCs w:val="26"/>
        </w:rPr>
        <w:t>лушайте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ту</w:t>
      </w:r>
      <w:r w:rsidRPr="0010496B">
        <w:rPr>
          <w:rFonts w:ascii="Arial" w:hAnsi="Arial" w:cs="Arial"/>
          <w:color w:val="111111"/>
          <w:sz w:val="26"/>
          <w:szCs w:val="26"/>
        </w:rPr>
        <w:t>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6"/>
          <w:szCs w:val="26"/>
        </w:rPr>
        <w:t>, которая по душе вам и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вашему ребёнку</w:t>
      </w:r>
      <w:r w:rsidRPr="0010496B">
        <w:rPr>
          <w:rFonts w:ascii="Arial" w:hAnsi="Arial" w:cs="Arial"/>
          <w:b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импровизируйте и проявляйте творческую активность.</w:t>
      </w:r>
    </w:p>
    <w:p w:rsidR="0010496B" w:rsidRP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96B">
        <w:rPr>
          <w:rFonts w:ascii="Arial" w:hAnsi="Arial" w:cs="Arial"/>
          <w:b/>
          <w:color w:val="111111"/>
          <w:sz w:val="26"/>
          <w:szCs w:val="26"/>
        </w:rPr>
        <w:t>Предлагаю игру, </w:t>
      </w:r>
      <w:r w:rsidRPr="0010496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развивающую восприятие музыки</w:t>
      </w:r>
      <w:r w:rsidRPr="0010496B">
        <w:rPr>
          <w:rFonts w:ascii="Arial" w:hAnsi="Arial" w:cs="Arial"/>
          <w:color w:val="111111"/>
          <w:sz w:val="26"/>
          <w:szCs w:val="26"/>
        </w:rPr>
        <w:t>.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Эдвард Григ Сюита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«Пер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Гюнт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«Утро»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Расскажите своему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ребёнку,</w:t>
      </w:r>
      <w:r>
        <w:rPr>
          <w:rFonts w:ascii="Arial" w:hAnsi="Arial" w:cs="Arial"/>
          <w:color w:val="111111"/>
          <w:sz w:val="26"/>
          <w:szCs w:val="26"/>
        </w:rPr>
        <w:t xml:space="preserve"> что утром просыпаются не только солнышко, но и птички, кошка Мурка. Можете сделать совместный рисунок новых персонажей, объединяйте их в сюжет.</w:t>
      </w:r>
    </w:p>
    <w:p w:rsidR="0010496B" w:rsidRP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96B">
        <w:rPr>
          <w:rFonts w:ascii="Arial" w:hAnsi="Arial" w:cs="Arial"/>
          <w:b/>
          <w:color w:val="111111"/>
          <w:sz w:val="26"/>
          <w:szCs w:val="26"/>
        </w:rPr>
        <w:t>Игра, </w:t>
      </w:r>
      <w:r w:rsidRPr="0010496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развивающая слуховое восприятие</w:t>
      </w:r>
      <w:r w:rsidRPr="0010496B">
        <w:rPr>
          <w:rFonts w:ascii="Arial" w:hAnsi="Arial" w:cs="Arial"/>
          <w:color w:val="111111"/>
          <w:sz w:val="26"/>
          <w:szCs w:val="26"/>
        </w:rPr>
        <w:t>.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«Два колокольчика»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Сравните большой колокольчик с низким звучанием и маленький с высоким звучанием. Пусть ваш ребёнок позвенит по очереди то большим, то маленьким колокольчиком. Поиграйте сами на металлофоне, а ребёнок позвенит колокольчиками.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Развивайте слух ребёнка</w:t>
      </w:r>
      <w:r w:rsidRPr="0010496B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10496B" w:rsidRP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96B">
        <w:rPr>
          <w:rFonts w:ascii="Arial" w:hAnsi="Arial" w:cs="Arial"/>
          <w:b/>
          <w:color w:val="111111"/>
          <w:sz w:val="26"/>
          <w:szCs w:val="26"/>
        </w:rPr>
        <w:t>Игра, </w:t>
      </w:r>
      <w:r w:rsidRPr="0010496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развивающая</w:t>
      </w:r>
      <w:r w:rsidRPr="0010496B">
        <w:rPr>
          <w:rFonts w:ascii="Arial" w:hAnsi="Arial" w:cs="Arial"/>
          <w:color w:val="111111"/>
          <w:sz w:val="26"/>
          <w:szCs w:val="26"/>
        </w:rPr>
        <w:t> </w:t>
      </w:r>
      <w:r w:rsidRPr="0010496B">
        <w:rPr>
          <w:rFonts w:ascii="Arial" w:hAnsi="Arial" w:cs="Arial"/>
          <w:b/>
          <w:color w:val="111111"/>
          <w:sz w:val="26"/>
          <w:szCs w:val="26"/>
        </w:rPr>
        <w:t>певческую активность.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«Рыжая корова»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Покажите ребёнку картинку с изображением пасущейся на лугу коровы. </w:t>
      </w:r>
      <w:r w:rsidRPr="0010496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Скажите</w:t>
      </w:r>
      <w:r w:rsidRPr="0010496B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«Это корова, она ест травку, чтобы дать Ване молочка. Корова</w:t>
      </w:r>
      <w:r w:rsidRPr="0010496B">
        <w:rPr>
          <w:rFonts w:ascii="Arial" w:hAnsi="Arial" w:cs="Arial"/>
          <w:color w:val="111111"/>
          <w:sz w:val="26"/>
          <w:szCs w:val="26"/>
        </w:rPr>
        <w:t> </w:t>
      </w:r>
      <w:r w:rsidRPr="0010496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мычит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Му-му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 А я знаю песенку про корову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.»</w:t>
      </w:r>
      <w:proofErr w:type="gramEnd"/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Спойте эту песенку. Ходит,</w:t>
      </w:r>
      <w:r w:rsidRPr="0010496B">
        <w:rPr>
          <w:rFonts w:ascii="Arial" w:hAnsi="Arial" w:cs="Arial"/>
          <w:color w:val="111111"/>
          <w:sz w:val="26"/>
          <w:szCs w:val="26"/>
        </w:rPr>
        <w:t>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бродит</w:t>
      </w:r>
      <w:r w:rsidRPr="0010496B">
        <w:rPr>
          <w:rFonts w:ascii="Arial" w:hAnsi="Arial" w:cs="Arial"/>
          <w:b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по лужку рыжая корова,</w:t>
      </w:r>
    </w:p>
    <w:p w:rsidR="0010496B" w:rsidRDefault="0010496B" w:rsidP="001049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Даст она нам к вечерку молока парного.</w:t>
      </w:r>
    </w:p>
    <w:p w:rsidR="0010496B" w:rsidRDefault="0010496B" w:rsidP="001049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Продолжайте петь вместе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–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</w:t>
      </w:r>
      <w:proofErr w:type="gramEnd"/>
      <w:r>
        <w:rPr>
          <w:rFonts w:ascii="Arial" w:hAnsi="Arial" w:cs="Arial"/>
          <w:color w:val="111111"/>
          <w:sz w:val="26"/>
          <w:szCs w:val="26"/>
        </w:rPr>
        <w:t>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му,рыжая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корова,</w:t>
      </w:r>
    </w:p>
    <w:p w:rsidR="0010496B" w:rsidRDefault="0010496B" w:rsidP="001049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Му-му-му-му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молока парного».</w:t>
      </w:r>
    </w:p>
    <w:p w:rsidR="0010496B" w:rsidRP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96B">
        <w:rPr>
          <w:rFonts w:ascii="Arial" w:hAnsi="Arial" w:cs="Arial"/>
          <w:b/>
          <w:color w:val="111111"/>
          <w:sz w:val="26"/>
          <w:szCs w:val="26"/>
        </w:rPr>
        <w:t>Игра, </w:t>
      </w:r>
      <w:r w:rsidRPr="0010496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развивающая</w:t>
      </w:r>
      <w:r w:rsidRPr="0010496B">
        <w:rPr>
          <w:rFonts w:ascii="Arial" w:hAnsi="Arial" w:cs="Arial"/>
          <w:b/>
          <w:color w:val="111111"/>
          <w:sz w:val="26"/>
          <w:szCs w:val="26"/>
        </w:rPr>
        <w:t> двигательную активность.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«Тень-тень»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Предложите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ребёнку попрыгать</w:t>
      </w:r>
      <w:r>
        <w:rPr>
          <w:rFonts w:ascii="Arial" w:hAnsi="Arial" w:cs="Arial"/>
          <w:color w:val="111111"/>
          <w:sz w:val="26"/>
          <w:szCs w:val="26"/>
        </w:rPr>
        <w:t>, как воробушек, а сами напевайте песенку, играя роль кошки.</w:t>
      </w:r>
    </w:p>
    <w:p w:rsidR="0010496B" w:rsidRDefault="0010496B" w:rsidP="001049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Тень-тень,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потетень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села кошка под плетень.</w:t>
      </w:r>
    </w:p>
    <w:p w:rsidR="0010496B" w:rsidRDefault="0010496B" w:rsidP="001049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Налетели воробьи, хлопни им в ладошки.</w:t>
      </w:r>
    </w:p>
    <w:p w:rsidR="0010496B" w:rsidRDefault="0010496B" w:rsidP="001049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Улетайте, воробьи! Берегитесь кошки!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окончанию песенки похлопайте в ладоши, </w:t>
      </w:r>
      <w:r w:rsidRPr="0010496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произнесите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«Догоню, догоню моего воробышка!»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-д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огоняйте убегающего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 w:rsidRPr="0010496B">
        <w:rPr>
          <w:rFonts w:ascii="Arial" w:hAnsi="Arial" w:cs="Arial"/>
          <w:b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Сначала </w:t>
      </w:r>
      <w:r>
        <w:rPr>
          <w:rFonts w:ascii="Arial" w:hAnsi="Arial" w:cs="Arial"/>
          <w:color w:val="111111"/>
          <w:sz w:val="26"/>
          <w:szCs w:val="26"/>
        </w:rPr>
        <w:lastRenderedPageBreak/>
        <w:t>ребёнок вслушивается в слова песенки, с нетерпением ждёт окончания и хлопает в ладоши сам. В следующий раз усложните игру, предложите немного побегать 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«спрятаться»</w:t>
      </w:r>
      <w:r>
        <w:rPr>
          <w:rFonts w:ascii="Arial" w:hAnsi="Arial" w:cs="Arial"/>
          <w:color w:val="111111"/>
          <w:sz w:val="26"/>
          <w:szCs w:val="26"/>
        </w:rPr>
        <w:t>, присев на корточки и закрыв глаза. Эта игра способствует</w:t>
      </w:r>
      <w:r w:rsidRPr="0010496B">
        <w:rPr>
          <w:rFonts w:ascii="Arial" w:hAnsi="Arial" w:cs="Arial"/>
          <w:color w:val="111111"/>
          <w:sz w:val="26"/>
          <w:szCs w:val="26"/>
        </w:rPr>
        <w:t>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6"/>
          <w:szCs w:val="26"/>
        </w:rPr>
        <w:t> ориентировки в пространстве, формирует умение ритмично подпрыгивать на двух ногах и приседать.</w:t>
      </w:r>
    </w:p>
    <w:p w:rsidR="0010496B" w:rsidRP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0496B">
        <w:rPr>
          <w:rFonts w:ascii="Arial" w:hAnsi="Arial" w:cs="Arial"/>
          <w:b/>
          <w:color w:val="111111"/>
          <w:sz w:val="26"/>
          <w:szCs w:val="26"/>
        </w:rPr>
        <w:t>Игра, </w:t>
      </w:r>
      <w:r w:rsidRPr="0010496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развивающая сюжетное действие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Зайка-побегайка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 вам понадобятся две мягкие </w:t>
      </w:r>
      <w:r w:rsidRPr="0010496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игрушки</w:t>
      </w:r>
      <w:r w:rsidRPr="0010496B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лисичка и зайчик. Предложите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малышу роль зайчика</w:t>
      </w:r>
      <w:r w:rsidRPr="0010496B">
        <w:rPr>
          <w:rFonts w:ascii="Arial" w:hAnsi="Arial" w:cs="Arial"/>
          <w:b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а сами будьте лисичкой. Скажите, что зайка будет скакать и прятаться, а лисичка искать его.</w:t>
      </w:r>
    </w:p>
    <w:p w:rsidR="0010496B" w:rsidRDefault="0010496B" w:rsidP="001049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лесной лужайке разбежались зайки,</w:t>
      </w:r>
    </w:p>
    <w:p w:rsidR="0010496B" w:rsidRDefault="0010496B" w:rsidP="001049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Вот какие зайки,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зайки-побегайки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!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Сели зайчики в кружок, роют лапкой корешок,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«копает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л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апками, ищет морковку)</w:t>
      </w:r>
    </w:p>
    <w:p w:rsidR="0010496B" w:rsidRDefault="0010496B" w:rsidP="001049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Вот какие зайки,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зайки-побегайки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!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Вдруг бежит лисичка, рыжая сестричка,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(сидеть, прикрыв глаза, зайка спрятался)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0496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Ищет</w:t>
      </w:r>
      <w:r w:rsidRPr="0010496B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где же зайки?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Зайки-побегайки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!</w:t>
      </w:r>
    </w:p>
    <w:p w:rsidR="0010496B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«Нашла лисичка зайку! Догоню, догоню зайку!- Догоняйте </w:t>
      </w:r>
      <w:r w:rsidRPr="0010496B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малыша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0496B" w:rsidRDefault="0010496B" w:rsidP="001049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Постепенно ребёнок научится проявлять выдержку. В этой ситуации очень выручают старшие дети или другие члены семьи.</w:t>
      </w:r>
    </w:p>
    <w:p w:rsidR="0010496B" w:rsidRPr="00C26284" w:rsidRDefault="0010496B" w:rsidP="001049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C26284">
        <w:rPr>
          <w:rFonts w:ascii="Arial" w:hAnsi="Arial" w:cs="Arial"/>
          <w:b/>
          <w:color w:val="111111"/>
          <w:sz w:val="26"/>
          <w:szCs w:val="26"/>
        </w:rPr>
        <w:t>Уважаемые </w:t>
      </w:r>
      <w:r w:rsidRPr="00C26284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 w:rsidRPr="00C26284">
        <w:rPr>
          <w:rFonts w:ascii="Arial" w:hAnsi="Arial" w:cs="Arial"/>
          <w:b/>
          <w:color w:val="111111"/>
          <w:sz w:val="26"/>
          <w:szCs w:val="26"/>
        </w:rPr>
        <w:t>! Используйте в воспитании своего ребёнка </w:t>
      </w:r>
      <w:r w:rsidRPr="00C26284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музыкальные игры</w:t>
      </w:r>
      <w:r w:rsidRPr="00C26284">
        <w:rPr>
          <w:rFonts w:ascii="Arial" w:hAnsi="Arial" w:cs="Arial"/>
          <w:color w:val="111111"/>
          <w:sz w:val="26"/>
          <w:szCs w:val="26"/>
        </w:rPr>
        <w:t>.</w:t>
      </w:r>
    </w:p>
    <w:p w:rsidR="0059702F" w:rsidRDefault="0059702F"/>
    <w:sectPr w:rsidR="0059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96B"/>
    <w:rsid w:val="0010496B"/>
    <w:rsid w:val="0059702F"/>
    <w:rsid w:val="00C2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2019-03-19T04:20:00Z</dcterms:created>
  <dcterms:modified xsi:type="dcterms:W3CDTF">2019-03-19T04:31:00Z</dcterms:modified>
</cp:coreProperties>
</file>