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B7A" w:rsidRPr="00230B39" w:rsidRDefault="00230B39" w:rsidP="00230B39">
      <w:pPr>
        <w:spacing w:after="0" w:line="240" w:lineRule="auto"/>
        <w:jc w:val="center"/>
        <w:rPr>
          <w:b/>
          <w:i/>
          <w:color w:val="CC3300"/>
          <w:sz w:val="32"/>
          <w:szCs w:val="32"/>
        </w:rPr>
      </w:pPr>
      <w:r w:rsidRPr="00230B39">
        <w:rPr>
          <w:b/>
          <w:i/>
          <w:color w:val="CC3300"/>
          <w:sz w:val="32"/>
          <w:szCs w:val="32"/>
        </w:rPr>
        <w:t>Консультация для родителей</w:t>
      </w:r>
    </w:p>
    <w:p w:rsidR="00230B39" w:rsidRDefault="00230B39" w:rsidP="00230B39">
      <w:pPr>
        <w:spacing w:after="0" w:line="240" w:lineRule="auto"/>
        <w:jc w:val="center"/>
        <w:rPr>
          <w:b/>
          <w:i/>
          <w:color w:val="CC3300"/>
          <w:sz w:val="32"/>
          <w:szCs w:val="32"/>
        </w:rPr>
      </w:pPr>
      <w:r w:rsidRPr="00230B39">
        <w:rPr>
          <w:b/>
          <w:i/>
          <w:color w:val="CC3300"/>
          <w:sz w:val="32"/>
          <w:szCs w:val="32"/>
        </w:rPr>
        <w:t>«Польза осенних прогулок</w:t>
      </w:r>
      <w:r>
        <w:rPr>
          <w:b/>
          <w:i/>
          <w:color w:val="CC3300"/>
          <w:sz w:val="32"/>
          <w:szCs w:val="32"/>
        </w:rPr>
        <w:t xml:space="preserve"> для дошкольников</w:t>
      </w:r>
      <w:r w:rsidRPr="00230B39">
        <w:rPr>
          <w:b/>
          <w:i/>
          <w:color w:val="CC3300"/>
          <w:sz w:val="32"/>
          <w:szCs w:val="32"/>
        </w:rPr>
        <w:t>»</w:t>
      </w:r>
    </w:p>
    <w:p w:rsidR="00230B39" w:rsidRDefault="00230B39" w:rsidP="00230B39">
      <w:pPr>
        <w:spacing w:after="0" w:line="240" w:lineRule="auto"/>
        <w:jc w:val="center"/>
        <w:rPr>
          <w:b/>
          <w:i/>
          <w:color w:val="CC3300"/>
          <w:sz w:val="32"/>
          <w:szCs w:val="32"/>
        </w:rPr>
      </w:pPr>
    </w:p>
    <w:p w:rsidR="00230B39" w:rsidRPr="00A941DB" w:rsidRDefault="00230B39" w:rsidP="00230B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B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A941DB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начинается с детства. Эту фразу каждый слышал тысячи раз, и мало кто задумывался о том, что же именно там начинается. А напрасно.</w:t>
      </w:r>
    </w:p>
    <w:p w:rsidR="00230B39" w:rsidRPr="00A941DB" w:rsidRDefault="00230B39" w:rsidP="00230B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B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A941D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Детство – это время, когда закладываются основы всех последующих успехов и неудач. И чтобы первых было больше, чем вторых, совершенно необходимо сделать всё возможное для укрепления здоровья ребёнка – и физического, и умственного.</w:t>
      </w:r>
    </w:p>
    <w:p w:rsidR="00230B39" w:rsidRPr="00230B39" w:rsidRDefault="00230B39" w:rsidP="00230B3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B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A941DB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 определяется огромным числом разнообразных факторов</w:t>
      </w:r>
      <w:r w:rsidRPr="00230B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один из них - это прогулки на природе</w:t>
      </w:r>
      <w:proofErr w:type="gramStart"/>
      <w:r w:rsidRPr="00230B39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proofErr w:type="gramEnd"/>
    </w:p>
    <w:p w:rsidR="00230B39" w:rsidRPr="00230B39" w:rsidRDefault="00230B39" w:rsidP="00230B39">
      <w:pPr>
        <w:pStyle w:val="a3"/>
        <w:spacing w:before="0" w:beforeAutospacing="0" w:after="0" w:afterAutospacing="0" w:line="360" w:lineRule="auto"/>
        <w:jc w:val="both"/>
        <w:rPr>
          <w:b/>
          <w:i/>
          <w:color w:val="CC3300"/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230B39">
        <w:rPr>
          <w:sz w:val="28"/>
          <w:szCs w:val="28"/>
        </w:rPr>
        <w:t>Прогулка в жизни ребенка занимает важное место. Во время прогулки происходит познание окружающего мира, ребенок учится общаться со сверстниками, также прогулка имеет оздоровительное значение. Они позитивно влияют на здоровье и эмоциональное состояние ребенка. Прогулка является надежным средством укрепления здоровья и профилактики утомления. Прогулка является первым и наиболее доступным средством закаливания детского организма. Она способствует повышению его выносливости и устойчивости к неблагоприятным воздействиям внешней среды, особенно</w:t>
      </w:r>
      <w:r w:rsidRPr="00534F74">
        <w:rPr>
          <w:color w:val="000000"/>
          <w:sz w:val="28"/>
          <w:szCs w:val="28"/>
        </w:rPr>
        <w:t xml:space="preserve"> </w:t>
      </w:r>
      <w:r w:rsidRPr="00230B39">
        <w:rPr>
          <w:i/>
          <w:color w:val="CC3300"/>
          <w:sz w:val="28"/>
          <w:szCs w:val="28"/>
        </w:rPr>
        <w:t xml:space="preserve">к </w:t>
      </w:r>
      <w:r w:rsidRPr="00230B39">
        <w:rPr>
          <w:b/>
          <w:i/>
          <w:color w:val="CC3300"/>
          <w:sz w:val="28"/>
          <w:szCs w:val="28"/>
        </w:rPr>
        <w:t>простудным заболевани</w:t>
      </w:r>
      <w:r w:rsidR="002C7412">
        <w:rPr>
          <w:b/>
          <w:i/>
          <w:color w:val="CC3300"/>
          <w:sz w:val="28"/>
          <w:szCs w:val="28"/>
        </w:rPr>
        <w:t xml:space="preserve">ям и  для защиты от новой </w:t>
      </w:r>
      <w:proofErr w:type="spellStart"/>
      <w:r w:rsidR="002C7412">
        <w:rPr>
          <w:b/>
          <w:i/>
          <w:color w:val="CC3300"/>
          <w:sz w:val="28"/>
          <w:szCs w:val="28"/>
        </w:rPr>
        <w:t>коронА</w:t>
      </w:r>
      <w:r w:rsidRPr="00230B39">
        <w:rPr>
          <w:b/>
          <w:i/>
          <w:color w:val="CC3300"/>
          <w:sz w:val="28"/>
          <w:szCs w:val="28"/>
        </w:rPr>
        <w:t>вирусной</w:t>
      </w:r>
      <w:proofErr w:type="spellEnd"/>
      <w:r w:rsidRPr="00230B39">
        <w:rPr>
          <w:b/>
          <w:i/>
          <w:color w:val="CC3300"/>
          <w:sz w:val="28"/>
          <w:szCs w:val="28"/>
        </w:rPr>
        <w:t xml:space="preserve"> инфекции.</w:t>
      </w:r>
    </w:p>
    <w:p w:rsidR="00230B39" w:rsidRPr="00534F74" w:rsidRDefault="00230B39" w:rsidP="00230B39">
      <w:pPr>
        <w:pStyle w:val="a3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534F74">
        <w:rPr>
          <w:color w:val="000000"/>
          <w:sz w:val="28"/>
          <w:szCs w:val="28"/>
        </w:rPr>
        <w:t>Уважаемые родители, прогулки с ребенком должны быть каждый день и в любую погоду. Вас не должны пугать ветер, дождь, холод или жара. Ребенок должен со всем этим сталкиваться, чтобы в дальнейшем не возникало «сюрпризов» в виде простуды при первом же ветре и прочего.</w:t>
      </w:r>
    </w:p>
    <w:p w:rsidR="00230B39" w:rsidRPr="00534F74" w:rsidRDefault="00230B39" w:rsidP="00230B39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34F74">
        <w:rPr>
          <w:color w:val="000000"/>
          <w:sz w:val="28"/>
          <w:szCs w:val="28"/>
        </w:rPr>
        <w:t>Также прогулка способствует умственному развитию. Во время пребывания на улице дети получают много новых впечатлений и знаний об окружающем. Прогулки обеспечивают хороший отдых, создают у детей радостное настроение.</w:t>
      </w:r>
    </w:p>
    <w:p w:rsidR="00230B39" w:rsidRPr="00534F74" w:rsidRDefault="00230B39" w:rsidP="00230B39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</w:t>
      </w:r>
      <w:r w:rsidRPr="00534F74">
        <w:rPr>
          <w:color w:val="000000"/>
          <w:sz w:val="28"/>
          <w:szCs w:val="28"/>
        </w:rPr>
        <w:t>Гуляя, ребенок получает множество ярких эмоций и новых впечатлений, с которыми напрямую связано его социальное и интеллектуальное развитие. Наблюдение за природными явлениями, за окружающими предметами, общение с другими детьми и взрослыми – все это составляющие процесса познания мира, а значит и гармоничного развития вашего малыша.</w:t>
      </w:r>
    </w:p>
    <w:p w:rsidR="00230B39" w:rsidRDefault="00070A22" w:rsidP="00070A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     </w:t>
      </w:r>
      <w:r w:rsidRPr="00A7097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Как сделать так, чтобы осенняя прогулка стала для де</w:t>
      </w:r>
      <w:r w:rsidRPr="00534F7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тей интересной и познавательной, даже в то время когда </w:t>
      </w:r>
      <w:r w:rsidRPr="00A7097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 погода становится холодной и дождливой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.</w:t>
      </w:r>
    </w:p>
    <w:p w:rsidR="00070A22" w:rsidRDefault="00070A22" w:rsidP="00070A2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CC33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      </w:t>
      </w:r>
      <w:r w:rsidRPr="00070A22">
        <w:rPr>
          <w:rFonts w:ascii="Times New Roman" w:eastAsia="Times New Roman" w:hAnsi="Times New Roman" w:cs="Times New Roman"/>
          <w:b/>
          <w:i/>
          <w:color w:val="CC3300"/>
          <w:kern w:val="36"/>
          <w:sz w:val="28"/>
          <w:szCs w:val="28"/>
          <w:lang w:eastAsia="ru-RU"/>
        </w:rPr>
        <w:t>Итак, чем же можно занять ребенка на природе?</w:t>
      </w:r>
    </w:p>
    <w:p w:rsidR="00880AA6" w:rsidRDefault="00880AA6" w:rsidP="00880AA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b/>
          <w:i/>
          <w:noProof/>
          <w:color w:val="CC3300"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2920365</wp:posOffset>
            </wp:positionH>
            <wp:positionV relativeFrom="paragraph">
              <wp:posOffset>2661285</wp:posOffset>
            </wp:positionV>
            <wp:extent cx="2876550" cy="1619250"/>
            <wp:effectExtent l="19050" t="0" r="0" b="0"/>
            <wp:wrapTight wrapText="bothSides">
              <wp:wrapPolygon edited="0">
                <wp:start x="-143" y="0"/>
                <wp:lineTo x="-143" y="21346"/>
                <wp:lineTo x="21600" y="21346"/>
                <wp:lineTo x="21600" y="0"/>
                <wp:lineTo x="-143" y="0"/>
              </wp:wrapPolygon>
            </wp:wrapTight>
            <wp:docPr id="7" name="Рисунок 7" descr="https://c.wallhere.com/photos/6a/62/girl_leaves_autumn_cap-640433.jpg!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.wallhere.com/photos/6a/62/girl_leaves_autumn_cap-640433.jpg!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i/>
          <w:noProof/>
          <w:color w:val="CC3300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85725</wp:posOffset>
            </wp:positionV>
            <wp:extent cx="1708150" cy="2133600"/>
            <wp:effectExtent l="19050" t="0" r="6350" b="0"/>
            <wp:wrapSquare wrapText="bothSides"/>
            <wp:docPr id="4" name="Рисунок 4" descr="https://im0-tub-ru.yandex.net/i?id=53829392c1ad1c511963a6714b188859-l&amp;ref=rim&amp;n=13&amp;w=1080&amp;h=1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53829392c1ad1c511963a6714b188859-l&amp;ref=rim&amp;n=13&amp;w=1080&amp;h=135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70A22">
        <w:rPr>
          <w:b/>
          <w:i/>
          <w:color w:val="CC3300"/>
          <w:sz w:val="32"/>
          <w:szCs w:val="32"/>
        </w:rPr>
        <w:t xml:space="preserve">Наблюдение во дворе. </w:t>
      </w:r>
      <w:r w:rsidR="00070A22" w:rsidRPr="00070A22">
        <w:rPr>
          <w:rFonts w:ascii="Times New Roman" w:hAnsi="Times New Roman" w:cs="Times New Roman"/>
          <w:sz w:val="28"/>
          <w:szCs w:val="28"/>
        </w:rPr>
        <w:t>Оглянемся вокруг и задумаемся - что изменилось в природе с приходом осени?</w:t>
      </w:r>
      <w:r w:rsidR="00070A22" w:rsidRPr="00070A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70A22" w:rsidRPr="00534F74">
        <w:rPr>
          <w:rFonts w:ascii="Times New Roman" w:hAnsi="Times New Roman" w:cs="Times New Roman"/>
          <w:color w:val="000000"/>
          <w:sz w:val="28"/>
          <w:szCs w:val="28"/>
        </w:rPr>
        <w:t>Пусть во дворе растёт одно – единственное дерево – и оно может стать замечательным пособием. Подходите к нему раз в несколько дней – рассматривайте и трогайте листики.</w:t>
      </w:r>
      <w:r w:rsidR="00070A22" w:rsidRPr="00070A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70A22">
        <w:rPr>
          <w:rFonts w:ascii="Times New Roman" w:hAnsi="Times New Roman" w:cs="Times New Roman"/>
          <w:color w:val="000000"/>
          <w:sz w:val="28"/>
          <w:szCs w:val="28"/>
        </w:rPr>
        <w:t>Качаясь на качелях « можно полететь вместе с птичками в теплые края»,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70A22">
        <w:rPr>
          <w:rFonts w:ascii="Times New Roman" w:hAnsi="Times New Roman" w:cs="Times New Roman"/>
          <w:color w:val="000000"/>
          <w:sz w:val="28"/>
          <w:szCs w:val="28"/>
        </w:rPr>
        <w:t>любуясь</w:t>
      </w:r>
      <w:r w:rsidR="00F818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70A22">
        <w:rPr>
          <w:rFonts w:ascii="Times New Roman" w:hAnsi="Times New Roman" w:cs="Times New Roman"/>
          <w:color w:val="000000"/>
          <w:sz w:val="28"/>
          <w:szCs w:val="28"/>
        </w:rPr>
        <w:t>красивым осенним небом</w:t>
      </w:r>
      <w:r w:rsidR="00F818E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80AA6" w:rsidRDefault="00880AA6" w:rsidP="00880AA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Обратите внимание на деревья и кустарники. </w:t>
      </w:r>
      <w:r w:rsidRPr="00A7097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Назовите части растений: ствол, крона, ветки, листья, корни. Рассмотрите вместе с детьми листья разных деревьев. Осенью они очень красивы. У листьев различная форма, цвет, размер. Можно собрать букет из осенних листьев:  маленькие, большие, средние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gramStart"/>
      <w:r w:rsidRPr="00A7097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( </w:t>
      </w:r>
      <w:proofErr w:type="gramEnd"/>
      <w:r w:rsidRPr="00A7097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по размеру): красные, жёлтые, зелёные ( по цвету).</w:t>
      </w:r>
    </w:p>
    <w:p w:rsidR="00070A22" w:rsidRDefault="00880AA6" w:rsidP="00880AA6">
      <w:pPr>
        <w:spacing w:after="0" w:line="360" w:lineRule="auto"/>
        <w:jc w:val="both"/>
        <w:rPr>
          <w:b/>
          <w:i/>
          <w:color w:val="CC3300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Листья с деревьев кружатся, опускаются на землю и шуршат под ногами.</w:t>
      </w:r>
      <w:r w:rsidRPr="00880AA6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r w:rsidRPr="00A7097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Почему медленно падают? Лёгкие. Можно провести эксперимент совместно с ребенком: положить лист на ладонь и подуть </w:t>
      </w:r>
      <w:r w:rsidRPr="00A7097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lastRenderedPageBreak/>
        <w:t>на него.</w:t>
      </w:r>
      <w:r w:rsidRPr="00880AA6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r w:rsidRPr="00A7097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А как весело бегать по опавшим листьям, загребая ногами, прислушиваться к шуршанию листьев, подбрасывать их вверх.</w:t>
      </w:r>
    </w:p>
    <w:p w:rsidR="00880AA6" w:rsidRDefault="00880AA6" w:rsidP="00880AA6">
      <w:pPr>
        <w:pBdr>
          <w:bottom w:val="single" w:sz="6" w:space="6" w:color="CCCCCC"/>
        </w:pBdr>
        <w:shd w:val="clear" w:color="auto" w:fill="FFFFFF"/>
        <w:spacing w:after="0" w:line="360" w:lineRule="auto"/>
        <w:ind w:left="51" w:right="51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        </w:t>
      </w:r>
      <w:r w:rsidRPr="00A7097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Поиграли, а теперь можно и серьёзным делом заняться: подумать, чем отличается куст от дерева. У куста ветки и листья – вот они, совсем рядом, можно потрогать, а у дерева высокий ствол, ветки и листья видны – а не достать. Стволы деревьев бывают толстые и тонкие. Толстое дерево можно обхватить, взявшись за руки вдвоём или втроём. А тонкий ствол обхватит и один человек.</w:t>
      </w:r>
      <w:r w:rsidRPr="00880AA6">
        <w:rPr>
          <w:noProof/>
          <w:lang w:eastAsia="ru-RU"/>
        </w:rPr>
        <w:t xml:space="preserve"> </w:t>
      </w:r>
    </w:p>
    <w:p w:rsidR="00880AA6" w:rsidRDefault="00880AA6" w:rsidP="00880AA6">
      <w:pPr>
        <w:pBdr>
          <w:bottom w:val="single" w:sz="6" w:space="6" w:color="CCCCCC"/>
        </w:pBdr>
        <w:shd w:val="clear" w:color="auto" w:fill="FFFFFF"/>
        <w:spacing w:after="0" w:line="360" w:lineRule="auto"/>
        <w:ind w:left="51" w:right="51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891540</wp:posOffset>
            </wp:positionH>
            <wp:positionV relativeFrom="paragraph">
              <wp:posOffset>34290</wp:posOffset>
            </wp:positionV>
            <wp:extent cx="3543300" cy="2171700"/>
            <wp:effectExtent l="19050" t="0" r="0" b="0"/>
            <wp:wrapTight wrapText="bothSides">
              <wp:wrapPolygon edited="0">
                <wp:start x="-116" y="0"/>
                <wp:lineTo x="-116" y="21411"/>
                <wp:lineTo x="21600" y="21411"/>
                <wp:lineTo x="21600" y="0"/>
                <wp:lineTo x="-116" y="0"/>
              </wp:wrapPolygon>
            </wp:wrapTight>
            <wp:docPr id="1" name="Рисунок 1" descr="https://i0.wp.com/semeynaya-kuchka.ru/wp-content/uploads/2018/07/kartinki-osen-dla-detskogo-sada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0.wp.com/semeynaya-kuchka.ru/wp-content/uploads/2018/07/kartinki-osen-dla-detskogo-sada-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80AA6" w:rsidRDefault="00880AA6" w:rsidP="00880AA6">
      <w:pPr>
        <w:pBdr>
          <w:bottom w:val="single" w:sz="6" w:space="6" w:color="CCCCCC"/>
        </w:pBdr>
        <w:shd w:val="clear" w:color="auto" w:fill="FFFFFF"/>
        <w:spacing w:after="0" w:line="360" w:lineRule="auto"/>
        <w:ind w:left="51" w:right="51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880AA6" w:rsidRDefault="00880AA6" w:rsidP="00880AA6">
      <w:pPr>
        <w:pBdr>
          <w:bottom w:val="single" w:sz="6" w:space="6" w:color="CCCCCC"/>
        </w:pBdr>
        <w:shd w:val="clear" w:color="auto" w:fill="FFFFFF"/>
        <w:spacing w:after="0" w:line="360" w:lineRule="auto"/>
        <w:ind w:left="51" w:right="51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880AA6" w:rsidRDefault="00880AA6" w:rsidP="00880AA6">
      <w:pPr>
        <w:pBdr>
          <w:bottom w:val="single" w:sz="6" w:space="6" w:color="CCCCCC"/>
        </w:pBdr>
        <w:shd w:val="clear" w:color="auto" w:fill="FFFFFF"/>
        <w:spacing w:after="0" w:line="360" w:lineRule="auto"/>
        <w:ind w:left="51" w:right="51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880AA6" w:rsidRDefault="00880AA6" w:rsidP="00880AA6">
      <w:pPr>
        <w:pBdr>
          <w:bottom w:val="single" w:sz="6" w:space="6" w:color="CCCCCC"/>
        </w:pBdr>
        <w:shd w:val="clear" w:color="auto" w:fill="FFFFFF"/>
        <w:spacing w:after="0" w:line="360" w:lineRule="auto"/>
        <w:ind w:left="51" w:right="51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880AA6" w:rsidRDefault="00880AA6" w:rsidP="00880AA6">
      <w:pPr>
        <w:pBdr>
          <w:bottom w:val="single" w:sz="6" w:space="6" w:color="CCCCCC"/>
        </w:pBdr>
        <w:shd w:val="clear" w:color="auto" w:fill="FFFFFF"/>
        <w:spacing w:after="0" w:line="360" w:lineRule="auto"/>
        <w:ind w:left="51" w:right="51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880AA6" w:rsidRDefault="00880AA6" w:rsidP="00880AA6">
      <w:pPr>
        <w:pBdr>
          <w:bottom w:val="single" w:sz="6" w:space="6" w:color="CCCCCC"/>
        </w:pBdr>
        <w:shd w:val="clear" w:color="auto" w:fill="FFFFFF"/>
        <w:spacing w:after="0" w:line="360" w:lineRule="auto"/>
        <w:ind w:left="51" w:right="51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880AA6" w:rsidRDefault="00880AA6" w:rsidP="00880AA6">
      <w:pPr>
        <w:pBdr>
          <w:bottom w:val="single" w:sz="6" w:space="6" w:color="CCCCCC"/>
        </w:pBdr>
        <w:shd w:val="clear" w:color="auto" w:fill="FFFFFF"/>
        <w:spacing w:after="0" w:line="360" w:lineRule="auto"/>
        <w:ind w:left="51" w:right="51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880AA6" w:rsidRDefault="00880AA6" w:rsidP="00880AA6">
      <w:pPr>
        <w:pBdr>
          <w:bottom w:val="single" w:sz="6" w:space="6" w:color="CCCCCC"/>
        </w:pBdr>
        <w:shd w:val="clear" w:color="auto" w:fill="FFFFFF"/>
        <w:spacing w:after="0" w:line="360" w:lineRule="auto"/>
        <w:ind w:left="51" w:right="51"/>
        <w:jc w:val="both"/>
        <w:textAlignment w:val="baseline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A7097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Как можно чаще побуждайте ребенка упражняться в разнообразных видах движения. Для этого не нужен особый инвентарь. Это могут быть мячи, скакалки. </w:t>
      </w:r>
      <w:r w:rsidRPr="00534F74">
        <w:rPr>
          <w:rFonts w:ascii="Times New Roman" w:hAnsi="Times New Roman" w:cs="Times New Roman"/>
          <w:color w:val="000000"/>
          <w:sz w:val="28"/>
          <w:szCs w:val="28"/>
        </w:rPr>
        <w:t>Позвольте ребёнку веселиться в своё удовольствие: ползать по земле, забираться на деревья, собирать охапки опавших листьев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80AA6" w:rsidRDefault="00880AA6" w:rsidP="00880AA6">
      <w:pPr>
        <w:pBdr>
          <w:bottom w:val="single" w:sz="6" w:space="6" w:color="CCCCCC"/>
        </w:pBdr>
        <w:shd w:val="clear" w:color="auto" w:fill="FFFFFF"/>
        <w:spacing w:after="0" w:line="360" w:lineRule="auto"/>
        <w:ind w:left="51" w:right="51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i/>
          <w:iCs/>
          <w:color w:val="CC3300"/>
          <w:kern w:val="36"/>
          <w:sz w:val="28"/>
          <w:szCs w:val="28"/>
          <w:bdr w:val="none" w:sz="0" w:space="0" w:color="auto" w:frame="1"/>
          <w:lang w:eastAsia="ru-RU"/>
        </w:rPr>
      </w:pPr>
      <w:r w:rsidRPr="00880AA6">
        <w:rPr>
          <w:rFonts w:ascii="Times New Roman" w:eastAsia="Times New Roman" w:hAnsi="Times New Roman" w:cs="Times New Roman"/>
          <w:b/>
          <w:i/>
          <w:iCs/>
          <w:color w:val="CC3300"/>
          <w:kern w:val="36"/>
          <w:sz w:val="28"/>
          <w:szCs w:val="28"/>
          <w:bdr w:val="none" w:sz="0" w:space="0" w:color="auto" w:frame="1"/>
          <w:lang w:eastAsia="ru-RU"/>
        </w:rPr>
        <w:t xml:space="preserve">         И пусть </w:t>
      </w:r>
      <w:r w:rsidRPr="00A70979">
        <w:rPr>
          <w:rFonts w:ascii="Times New Roman" w:eastAsia="Times New Roman" w:hAnsi="Times New Roman" w:cs="Times New Roman"/>
          <w:b/>
          <w:i/>
          <w:iCs/>
          <w:color w:val="CC3300"/>
          <w:kern w:val="36"/>
          <w:sz w:val="28"/>
          <w:szCs w:val="28"/>
          <w:bdr w:val="none" w:sz="0" w:space="0" w:color="auto" w:frame="1"/>
          <w:lang w:eastAsia="ru-RU"/>
        </w:rPr>
        <w:t xml:space="preserve"> Ваши осенние прогулки с детьми будут </w:t>
      </w:r>
      <w:r w:rsidRPr="00880AA6">
        <w:rPr>
          <w:rFonts w:ascii="Times New Roman" w:eastAsia="Times New Roman" w:hAnsi="Times New Roman" w:cs="Times New Roman"/>
          <w:b/>
          <w:i/>
          <w:iCs/>
          <w:color w:val="CC3300"/>
          <w:kern w:val="36"/>
          <w:sz w:val="28"/>
          <w:szCs w:val="28"/>
          <w:bdr w:val="none" w:sz="0" w:space="0" w:color="auto" w:frame="1"/>
          <w:lang w:eastAsia="ru-RU"/>
        </w:rPr>
        <w:t>интересными</w:t>
      </w:r>
      <w:r w:rsidRPr="00A70979">
        <w:rPr>
          <w:rFonts w:ascii="Times New Roman" w:eastAsia="Times New Roman" w:hAnsi="Times New Roman" w:cs="Times New Roman"/>
          <w:b/>
          <w:i/>
          <w:iCs/>
          <w:color w:val="CC3300"/>
          <w:kern w:val="36"/>
          <w:sz w:val="28"/>
          <w:szCs w:val="28"/>
          <w:bdr w:val="none" w:sz="0" w:space="0" w:color="auto" w:frame="1"/>
          <w:lang w:eastAsia="ru-RU"/>
        </w:rPr>
        <w:t xml:space="preserve"> и полезными</w:t>
      </w:r>
      <w:r w:rsidRPr="00880AA6">
        <w:rPr>
          <w:rFonts w:ascii="Times New Roman" w:eastAsia="Times New Roman" w:hAnsi="Times New Roman" w:cs="Times New Roman"/>
          <w:b/>
          <w:i/>
          <w:iCs/>
          <w:color w:val="CC3300"/>
          <w:kern w:val="36"/>
          <w:sz w:val="28"/>
          <w:szCs w:val="28"/>
          <w:bdr w:val="none" w:sz="0" w:space="0" w:color="auto" w:frame="1"/>
          <w:lang w:eastAsia="ru-RU"/>
        </w:rPr>
        <w:t xml:space="preserve"> для здоровья.  Особенно в период свирепствующей </w:t>
      </w:r>
      <w:proofErr w:type="spellStart"/>
      <w:r w:rsidRPr="00880AA6">
        <w:rPr>
          <w:rFonts w:ascii="Times New Roman" w:eastAsia="Times New Roman" w:hAnsi="Times New Roman" w:cs="Times New Roman"/>
          <w:b/>
          <w:i/>
          <w:iCs/>
          <w:color w:val="CC3300"/>
          <w:kern w:val="36"/>
          <w:sz w:val="28"/>
          <w:szCs w:val="28"/>
          <w:bdr w:val="none" w:sz="0" w:space="0" w:color="auto" w:frame="1"/>
          <w:lang w:eastAsia="ru-RU"/>
        </w:rPr>
        <w:t>короновирусной</w:t>
      </w:r>
      <w:proofErr w:type="spellEnd"/>
      <w:r w:rsidRPr="00880AA6">
        <w:rPr>
          <w:rFonts w:ascii="Times New Roman" w:eastAsia="Times New Roman" w:hAnsi="Times New Roman" w:cs="Times New Roman"/>
          <w:b/>
          <w:i/>
          <w:iCs/>
          <w:color w:val="CC3300"/>
          <w:kern w:val="36"/>
          <w:sz w:val="28"/>
          <w:szCs w:val="28"/>
          <w:bdr w:val="none" w:sz="0" w:space="0" w:color="auto" w:frame="1"/>
          <w:lang w:eastAsia="ru-RU"/>
        </w:rPr>
        <w:t xml:space="preserve">    инфекции</w:t>
      </w:r>
      <w:r>
        <w:rPr>
          <w:rFonts w:ascii="Times New Roman" w:eastAsia="Times New Roman" w:hAnsi="Times New Roman" w:cs="Times New Roman"/>
          <w:b/>
          <w:i/>
          <w:iCs/>
          <w:color w:val="CC3300"/>
          <w:kern w:val="36"/>
          <w:sz w:val="28"/>
          <w:szCs w:val="28"/>
          <w:bdr w:val="none" w:sz="0" w:space="0" w:color="auto" w:frame="1"/>
          <w:lang w:eastAsia="ru-RU"/>
        </w:rPr>
        <w:t>. При этом ВАЖНО придерживаться следующих правил:</w:t>
      </w:r>
    </w:p>
    <w:p w:rsidR="00D56D98" w:rsidRDefault="001D4542" w:rsidP="00D56D98">
      <w:pPr>
        <w:pBdr>
          <w:bottom w:val="single" w:sz="6" w:space="6" w:color="CCCCCC"/>
        </w:pBdr>
        <w:shd w:val="clear" w:color="auto" w:fill="FFFFFF"/>
        <w:spacing w:after="0" w:line="360" w:lineRule="auto"/>
        <w:ind w:left="51" w:right="51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i/>
          <w:iCs/>
          <w:color w:val="CC3300"/>
          <w:kern w:val="36"/>
          <w:sz w:val="28"/>
          <w:szCs w:val="28"/>
          <w:bdr w:val="none" w:sz="0" w:space="0" w:color="auto" w:frame="1"/>
          <w:lang w:eastAsia="ru-RU"/>
        </w:rPr>
      </w:pPr>
      <w:r w:rsidRPr="001D4542">
        <w:rPr>
          <w:rFonts w:ascii="Times New Roman" w:eastAsia="Times New Roman" w:hAnsi="Times New Roman" w:cs="Times New Roman"/>
          <w:b/>
          <w:iCs/>
          <w:noProof/>
          <w:color w:val="FFFF00"/>
          <w:kern w:val="36"/>
          <w:sz w:val="28"/>
          <w:szCs w:val="28"/>
          <w:lang w:eastAsia="ru-RU"/>
        </w:rPr>
        <w:pict>
          <v:oval id="_x0000_s1026" style="position:absolute;left:0;text-align:left;margin-left:-4.05pt;margin-top:1.85pt;width:17.25pt;height:10.5pt;z-index:251661312" fillcolor="#fabf8f [1945]" strokecolor="#f79646 [3209]" strokeweight="1pt">
            <v:fill color2="#f79646 [3209]" focus="50%" type="gradient"/>
            <v:shadow on="t" type="perspective" color="#974706 [1609]" offset="1pt" offset2="-3pt"/>
          </v:oval>
        </w:pict>
      </w:r>
      <w:r w:rsidR="00D56D98"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bdr w:val="none" w:sz="0" w:space="0" w:color="auto" w:frame="1"/>
          <w:lang w:eastAsia="ru-RU"/>
        </w:rPr>
        <w:t xml:space="preserve">       </w:t>
      </w:r>
      <w:r w:rsidR="00D56D98" w:rsidRPr="00D56D98"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bdr w:val="none" w:sz="0" w:space="0" w:color="auto" w:frame="1"/>
          <w:lang w:eastAsia="ru-RU"/>
        </w:rPr>
        <w:t>Гулять с детьми</w:t>
      </w:r>
      <w:r w:rsidR="00D56D98" w:rsidRPr="00D56D98">
        <w:rPr>
          <w:rFonts w:ascii="Times New Roman" w:hAnsi="Times New Roman" w:cs="Times New Roman"/>
          <w:b/>
          <w:sz w:val="28"/>
          <w:szCs w:val="28"/>
        </w:rPr>
        <w:t xml:space="preserve"> желательно на собственных приусадебных участках и</w:t>
      </w:r>
      <w:r w:rsidR="00D56D98">
        <w:rPr>
          <w:rFonts w:ascii="Times New Roman" w:eastAsia="Times New Roman" w:hAnsi="Times New Roman" w:cs="Times New Roman"/>
          <w:b/>
          <w:i/>
          <w:iCs/>
          <w:color w:val="CC3300"/>
          <w:kern w:val="36"/>
          <w:sz w:val="28"/>
          <w:szCs w:val="28"/>
          <w:bdr w:val="none" w:sz="0" w:space="0" w:color="auto" w:frame="1"/>
          <w:lang w:eastAsia="ru-RU"/>
        </w:rPr>
        <w:t xml:space="preserve"> </w:t>
      </w:r>
      <w:r w:rsidR="00D56D98" w:rsidRPr="00D56D98">
        <w:rPr>
          <w:rFonts w:ascii="Times New Roman" w:hAnsi="Times New Roman" w:cs="Times New Roman"/>
          <w:b/>
          <w:sz w:val="28"/>
          <w:szCs w:val="28"/>
        </w:rPr>
        <w:t>площадках, находящихся в индивидуальном пользовании.</w:t>
      </w:r>
    </w:p>
    <w:p w:rsidR="00D56D98" w:rsidRDefault="00D56D98" w:rsidP="00D56D98">
      <w:pPr>
        <w:pBdr>
          <w:bottom w:val="single" w:sz="6" w:space="6" w:color="CCCCCC"/>
        </w:pBdr>
        <w:shd w:val="clear" w:color="auto" w:fill="FFFFFF"/>
        <w:spacing w:after="0" w:line="360" w:lineRule="auto"/>
        <w:ind w:left="51" w:right="51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</w:p>
    <w:p w:rsidR="00D56D98" w:rsidRDefault="001D4542" w:rsidP="00D56D98">
      <w:pPr>
        <w:pBdr>
          <w:bottom w:val="single" w:sz="6" w:space="6" w:color="CCCCCC"/>
        </w:pBdr>
        <w:shd w:val="clear" w:color="auto" w:fill="FFFFFF"/>
        <w:spacing w:after="0" w:line="360" w:lineRule="auto"/>
        <w:ind w:left="51" w:right="51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i/>
          <w:iCs/>
          <w:color w:val="CC3300"/>
          <w:kern w:val="36"/>
          <w:sz w:val="28"/>
          <w:szCs w:val="28"/>
          <w:bdr w:val="none" w:sz="0" w:space="0" w:color="auto" w:frame="1"/>
          <w:lang w:eastAsia="ru-RU"/>
        </w:rPr>
      </w:pPr>
      <w:r w:rsidRPr="001D454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oval id="_x0000_s1027" style="position:absolute;left:0;text-align:left;margin-left:-4.05pt;margin-top:2.15pt;width:17.25pt;height:10.5pt;z-index:251662336" fillcolor="#fabf8f [1945]" strokecolor="#f79646 [3209]" strokeweight="1pt">
            <v:fill color2="#f79646 [3209]" focus="50%" type="gradient"/>
            <v:shadow on="t" type="perspective" color="#974706 [1609]" offset="1pt" offset2="-3pt"/>
          </v:oval>
        </w:pict>
      </w:r>
      <w:r w:rsidR="00D56D98">
        <w:rPr>
          <w:rFonts w:ascii="Times New Roman" w:hAnsi="Times New Roman" w:cs="Times New Roman"/>
          <w:sz w:val="28"/>
          <w:szCs w:val="28"/>
        </w:rPr>
        <w:t xml:space="preserve">     </w:t>
      </w:r>
      <w:r w:rsidR="00D56D98" w:rsidRPr="00D56D98">
        <w:rPr>
          <w:rFonts w:ascii="Times New Roman" w:hAnsi="Times New Roman" w:cs="Times New Roman"/>
          <w:b/>
          <w:sz w:val="28"/>
          <w:szCs w:val="28"/>
        </w:rPr>
        <w:t xml:space="preserve">При прогулках в лесу или во дворе максимально исключите общение с другими взрослыми и детьми, придерживайтесь расстояния между людьми 1,5-2 м. </w:t>
      </w:r>
    </w:p>
    <w:p w:rsidR="00D56D98" w:rsidRDefault="00D56D98" w:rsidP="00D56D98">
      <w:pPr>
        <w:pBdr>
          <w:bottom w:val="single" w:sz="6" w:space="6" w:color="CCCCCC"/>
        </w:pBdr>
        <w:shd w:val="clear" w:color="auto" w:fill="FFFFFF"/>
        <w:spacing w:after="0" w:line="360" w:lineRule="auto"/>
        <w:ind w:left="51" w:right="51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56D98" w:rsidRDefault="001D4542" w:rsidP="00D56D98">
      <w:pPr>
        <w:pBdr>
          <w:bottom w:val="single" w:sz="6" w:space="6" w:color="CCCCCC"/>
        </w:pBdr>
        <w:shd w:val="clear" w:color="auto" w:fill="FFFFFF"/>
        <w:spacing w:after="0" w:line="360" w:lineRule="auto"/>
        <w:ind w:left="51" w:right="51"/>
        <w:jc w:val="both"/>
        <w:textAlignment w:val="baseline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D4542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28" style="position:absolute;left:0;text-align:left;margin-left:-4.05pt;margin-top:1.55pt;width:17.25pt;height:13.5pt;z-index:251663360" fillcolor="#fabf8f [1945]" strokecolor="#f79646 [3209]" strokeweight="1pt">
            <v:fill color2="#f79646 [3209]" focus="50%" type="gradient"/>
            <v:shadow on="t" type="perspective" color="#974706 [1609]" offset="1pt" offset2="-3pt"/>
          </v:oval>
        </w:pict>
      </w:r>
      <w:r w:rsidR="00D56D98">
        <w:rPr>
          <w:rFonts w:ascii="Times New Roman" w:hAnsi="Times New Roman" w:cs="Times New Roman"/>
          <w:sz w:val="28"/>
          <w:szCs w:val="28"/>
        </w:rPr>
        <w:t xml:space="preserve">     </w:t>
      </w:r>
      <w:r w:rsidR="00D56D98" w:rsidRPr="00D56D98">
        <w:rPr>
          <w:rFonts w:ascii="Times New Roman" w:hAnsi="Times New Roman" w:cs="Times New Roman"/>
          <w:b/>
          <w:sz w:val="28"/>
          <w:szCs w:val="28"/>
        </w:rPr>
        <w:t>Перед выходом из дома объясните ребенку, что нельзя прикасаться руками к лицу и к каким-либо предметам: дверным ручкам, поручням и перилам, стенам, кнопкам лифта, игрушкам и др.</w:t>
      </w:r>
    </w:p>
    <w:p w:rsidR="00D56D98" w:rsidRPr="00D56D98" w:rsidRDefault="001D4542" w:rsidP="00D56D98">
      <w:pPr>
        <w:pBdr>
          <w:bottom w:val="single" w:sz="6" w:space="6" w:color="CCCCCC"/>
        </w:pBdr>
        <w:shd w:val="clear" w:color="auto" w:fill="FFFFFF"/>
        <w:spacing w:after="0" w:line="360" w:lineRule="auto"/>
        <w:ind w:left="51" w:right="51"/>
        <w:jc w:val="both"/>
        <w:textAlignment w:val="baseline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oval id="_x0000_s1029" style="position:absolute;left:0;text-align:left;margin-left:-.3pt;margin-top:2.55pt;width:17.25pt;height:13.5pt;z-index:251664384" fillcolor="#fabf8f [1945]" strokecolor="#f79646 [3209]" strokeweight="1pt">
            <v:fill color2="#f79646 [3209]" focus="50%" type="gradient"/>
            <v:shadow on="t" type="perspective" color="#974706 [1609]" offset="1pt" offset2="-3pt"/>
          </v:oval>
        </w:pict>
      </w:r>
      <w:r w:rsidR="00D56D98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D56D98" w:rsidRPr="00D56D98">
        <w:rPr>
          <w:rFonts w:ascii="Times New Roman" w:hAnsi="Times New Roman" w:cs="Times New Roman"/>
          <w:b/>
          <w:sz w:val="28"/>
          <w:szCs w:val="28"/>
        </w:rPr>
        <w:t>После возвращения домой необходимо обработать руки дезинфицирующим средством, снять одежду, тщательно с мылом помыть руки и другие открытые участки кожи, особо обратив внимание на лицо, прополоскать рот, аккуратно промыть нос.</w:t>
      </w:r>
    </w:p>
    <w:p w:rsidR="00D56D98" w:rsidRPr="00D56D98" w:rsidRDefault="00D56D98" w:rsidP="00D56D98">
      <w:pPr>
        <w:pBdr>
          <w:bottom w:val="single" w:sz="6" w:space="6" w:color="CCCCCC"/>
        </w:pBdr>
        <w:shd w:val="clear" w:color="auto" w:fill="FFFFFF"/>
        <w:spacing w:after="0" w:line="360" w:lineRule="auto"/>
        <w:ind w:left="51" w:right="51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i/>
          <w:iCs/>
          <w:color w:val="CC3300"/>
          <w:kern w:val="36"/>
          <w:sz w:val="28"/>
          <w:szCs w:val="28"/>
          <w:bdr w:val="none" w:sz="0" w:space="0" w:color="auto" w:frame="1"/>
          <w:lang w:eastAsia="ru-RU"/>
        </w:rPr>
      </w:pPr>
    </w:p>
    <w:p w:rsidR="00880AA6" w:rsidRDefault="00142711" w:rsidP="00880AA6">
      <w:pPr>
        <w:pBdr>
          <w:bottom w:val="single" w:sz="6" w:space="6" w:color="CCCCCC"/>
        </w:pBdr>
        <w:shd w:val="clear" w:color="auto" w:fill="FFFFFF"/>
        <w:spacing w:after="0" w:line="360" w:lineRule="auto"/>
        <w:ind w:left="51" w:right="51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2825115</wp:posOffset>
            </wp:positionH>
            <wp:positionV relativeFrom="paragraph">
              <wp:posOffset>370205</wp:posOffset>
            </wp:positionV>
            <wp:extent cx="2876550" cy="3990975"/>
            <wp:effectExtent l="19050" t="0" r="0" b="0"/>
            <wp:wrapTight wrapText="bothSides">
              <wp:wrapPolygon edited="0">
                <wp:start x="-143" y="0"/>
                <wp:lineTo x="-143" y="21548"/>
                <wp:lineTo x="21600" y="21548"/>
                <wp:lineTo x="21600" y="0"/>
                <wp:lineTo x="-143" y="0"/>
              </wp:wrapPolygon>
            </wp:wrapTight>
            <wp:docPr id="3" name="Рисунок 4" descr="C:\Users\Пользователь\AppData\Local\Microsoft\Windows\Temporary Internet Files\Content.Word\IMG-20211013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AppData\Local\Microsoft\Windows\Temporary Internet Files\Content.Word\IMG-20211013-WA00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399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80AA6" w:rsidRDefault="00395FF5" w:rsidP="00880AA6">
      <w:pPr>
        <w:pBdr>
          <w:bottom w:val="single" w:sz="6" w:space="6" w:color="CCCCCC"/>
        </w:pBdr>
        <w:shd w:val="clear" w:color="auto" w:fill="FFFFFF"/>
        <w:spacing w:after="0" w:line="360" w:lineRule="auto"/>
        <w:ind w:left="51" w:right="51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-203835</wp:posOffset>
            </wp:positionH>
            <wp:positionV relativeFrom="paragraph">
              <wp:posOffset>59055</wp:posOffset>
            </wp:positionV>
            <wp:extent cx="2762250" cy="3990975"/>
            <wp:effectExtent l="19050" t="0" r="0" b="0"/>
            <wp:wrapTight wrapText="bothSides">
              <wp:wrapPolygon edited="0">
                <wp:start x="-149" y="0"/>
                <wp:lineTo x="-149" y="21548"/>
                <wp:lineTo x="21600" y="21548"/>
                <wp:lineTo x="21600" y="0"/>
                <wp:lineTo x="-149" y="0"/>
              </wp:wrapPolygon>
            </wp:wrapTight>
            <wp:docPr id="2" name="Рисунок 1" descr="C:\Users\Пользователь\AppData\Local\Microsoft\Windows\Temporary Internet Files\Content.Word\IMG-20211013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AppData\Local\Microsoft\Windows\Temporary Internet Files\Content.Word\IMG-20211013-WA00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399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5FF5" w:rsidRPr="00F1199E" w:rsidRDefault="00142711" w:rsidP="00F1199E">
      <w:pPr>
        <w:spacing w:after="0" w:line="360" w:lineRule="auto"/>
        <w:jc w:val="right"/>
        <w:rPr>
          <w:b/>
          <w:i/>
          <w:sz w:val="28"/>
          <w:szCs w:val="28"/>
        </w:rPr>
      </w:pPr>
      <w:proofErr w:type="spellStart"/>
      <w:r w:rsidRPr="00142711">
        <w:rPr>
          <w:b/>
          <w:i/>
          <w:sz w:val="28"/>
          <w:szCs w:val="28"/>
        </w:rPr>
        <w:t>Спирина</w:t>
      </w:r>
      <w:proofErr w:type="spellEnd"/>
      <w:r w:rsidRPr="00142711">
        <w:rPr>
          <w:b/>
          <w:i/>
          <w:sz w:val="28"/>
          <w:szCs w:val="28"/>
        </w:rPr>
        <w:t xml:space="preserve"> О.П.</w:t>
      </w:r>
    </w:p>
    <w:sectPr w:rsidR="00395FF5" w:rsidRPr="00F1199E" w:rsidSect="00142711">
      <w:pgSz w:w="11906" w:h="16838"/>
      <w:pgMar w:top="1134" w:right="1416" w:bottom="1134" w:left="1701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E00E2C"/>
    <w:multiLevelType w:val="hybridMultilevel"/>
    <w:tmpl w:val="F9B88DA0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0B39"/>
    <w:rsid w:val="00070A22"/>
    <w:rsid w:val="00142711"/>
    <w:rsid w:val="00184A1B"/>
    <w:rsid w:val="001D4542"/>
    <w:rsid w:val="00230B39"/>
    <w:rsid w:val="00241F1A"/>
    <w:rsid w:val="002C7412"/>
    <w:rsid w:val="00395FF5"/>
    <w:rsid w:val="005F2179"/>
    <w:rsid w:val="00880AA6"/>
    <w:rsid w:val="008C6B7A"/>
    <w:rsid w:val="00D56D98"/>
    <w:rsid w:val="00F1199E"/>
    <w:rsid w:val="00F818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B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0B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70A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0A2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56D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14473-AAE1-4C63-9A2E-CCD5C3EFD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722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11</cp:revision>
  <dcterms:created xsi:type="dcterms:W3CDTF">2021-10-13T13:28:00Z</dcterms:created>
  <dcterms:modified xsi:type="dcterms:W3CDTF">2021-10-21T07:58:00Z</dcterms:modified>
</cp:coreProperties>
</file>