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EE" w:rsidRDefault="008365EE" w:rsidP="008365E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61466">
        <w:rPr>
          <w:rFonts w:ascii="Times New Roman" w:eastAsia="Times New Roman" w:hAnsi="Times New Roman"/>
          <w:b/>
          <w:color w:val="FF0000"/>
          <w:sz w:val="28"/>
          <w:szCs w:val="28"/>
        </w:rPr>
        <w:t>20 ИДЕЙ РАЗВИТИЯ РЕЧИ МАЛЫШЕЙ ДЛЯ ЗАНЯТЫХ МАМ</w:t>
      </w:r>
      <w:r w:rsidRPr="00661466">
        <w:rPr>
          <w:rFonts w:ascii="Times New Roman" w:eastAsia="Times New Roman" w:hAnsi="Times New Roman"/>
          <w:b/>
          <w:color w:val="FF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Идея 1.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В общении с детьми старше 3 лет чаще употребляйте в своей речи обобщающие слова – понятия (овощи, фрукты, ягоды, транспорт, одежда, обувь, головной убор, посуда, мебель, животное, домашнее животное, дикое животное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растение, инструмент и т.п.).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Например: «Поставь обувь на место. Давай расставим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посуду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на столе –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какую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посуду поставим для завтрака?</w:t>
      </w:r>
      <w:r>
        <w:rPr>
          <w:rFonts w:ascii="Times New Roman" w:eastAsia="Times New Roman" w:hAnsi="Times New Roman"/>
          <w:color w:val="000000"/>
          <w:sz w:val="28"/>
          <w:szCs w:val="28"/>
        </w:rPr>
        <w:t>».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Исследования доказывают, что лучше всего и без труда усваивают обобщающие слова дети, которые часто их слышат от близких взрослых в повседневной жизни.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2.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Важно, чтобы ребенок сам анализировал, сравнивал, делал выводы и открытия и отражал в своей речи свои собственные мысли, а не запоминал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— воспроизводил мысли взрослых.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Например,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нужно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сделать так, чтобы малыш сам для себя открыл, чем отличаются овощи и фр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укты.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Для этого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купите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в магазине вместе с ребенком несколько настоящих овощей, по дороге домой обсуди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, чем эти овощи отличаются друг от друга (по размеру, по цвету, по вкусу, по форме, по характеру поверхности – гладкий или нет). Потом вместе с ребенком рассмотри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овощи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и найд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ите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, чем они похожи друг на друга. Сделайте вместе с малышом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вывод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– какие 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стения называются овощами.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И еще — поиграть в магазин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Аналогичным образом можно обсудить с ребенком и другие обобщающие слова (мебель, посуда, одежда и т.д.) и уточнить их.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3.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Чаще сравнивайте вместе с ребенком предметы друг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другом.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Можно по дороге в детский садик сравнить свою куртку и комбинезон ребенка – чем они похожи и чем отличаются. Сравнивайте детали, 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форму, размер, цвет, материал. В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следующий раз сравните обувь (ботинки и сапоги). Можно сравнить два дома, мимо которых Вы проходите (сколько этажей и подъездов, какие окна и балконы, что находится на первом этаже и т.д.). Во время приготовления обеда сравните кастрюлю и сковороду, чашку и стакан, назовите их части, фор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му, цвет, материал, назначение.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Подобные задания развивают не только речь, но и внимание, восприятие, мышление ребенка.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4.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Помните, что развивается то, что тренируется. Поэтому чаще спрашивайте ребенка о его планах, переживаниях, просите рассказать об 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нтересных случаях из его опыта.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По дороге в детский сад, к бабушке или в гости спросите, чем он хочет заняться, как будет играть, с какими игрушками, какие игрушки ему больше нравятся и почему, а какие – меньше. Утром – попросите рассказать сон, который ему снился или вечером придумать интересный сон. Обсудите, как он хочет провести выходные, какие игрушки ему понадобятся на прогулку, как он собирается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играть.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А вечером после садика обязательно поинтересуйтесь не тем, что он ел, а тем, как прошел день, что было интересное, что его огорчило, что порадовало, что удивило, с кем и во что он играл, что узнал и чему научился. Так ребенок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будет незаметно учиться последовательно, связно и понятно для собеседника излагать свои мысли и рассказывать о событиях из личного опыта.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5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Если ребенку трудно рассказывать о событии из личного опыта, помогите ему наводящими вопросами (С чего всё началось?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Что случилось дальше? Что сказал…? Что ты ему ответил? Игорь расстроился? А ты?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Чем всё закончилось?).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Или дайте начало фразы, а ребенок ее продолжит: «Мне очень понравилось, как… Я огорчился, когда…Мы прочитали книжку о …». Сначала малыш будет рассказывать с помощью Ваших «опор», потом Вы заметите, что опоры ему больше не нужны – он научился строить высказывание.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6.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С 4 лет использу</w:t>
      </w:r>
      <w:r>
        <w:rPr>
          <w:rFonts w:ascii="Times New Roman" w:eastAsia="Times New Roman" w:hAnsi="Times New Roman"/>
          <w:color w:val="000000"/>
          <w:sz w:val="28"/>
          <w:szCs w:val="28"/>
        </w:rPr>
        <w:t>йте ситуацию «письменной речи».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Нет, это не малыш пишет. Это Вы пишите под диктовку ребенка придуманный им рассказ для друга или письмо папе. Это очень действенный способ развития речи, т.к. малыш начинает прислушиваться к своим словам, осознавать их, учится планировать свое высказывание. Давайте начало фраз: «Сегодня мы были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….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где? Там мы видели…? Они были…. Мы стали….. И уточки….». Постепенно Вы заметите, что речь ребенка стала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более связной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, и ребенок стал легко строить цельный текст – рассказ о событии.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7.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Даже с очень маленькими детьми очень полезно вслух при малыш</w:t>
      </w:r>
      <w:r>
        <w:rPr>
          <w:rFonts w:ascii="Times New Roman" w:eastAsia="Times New Roman" w:hAnsi="Times New Roman"/>
          <w:color w:val="000000"/>
          <w:sz w:val="28"/>
          <w:szCs w:val="28"/>
        </w:rPr>
        <w:t>е комментировать свои действия.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Когда Вы собираетесь на прогулку или кормите ребенка, проговаривайте, что Вы делаете, называя точными словами все предметы, их признаки, качества и свойства (пушистый, гладкий, блестящий, шероховатый, мягкий, твердый):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«А сейчас возьмем полотенце и вытрем Ванечку. Вот какое у нас полотенце – мягкое, пушистое, белое. Где у Вани ручки? Вот ручки. Давай вытрем ручки» и т.д. Не важно, что ребенок еще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не говорит или плохо говорит.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Комментированием Вы создаете питательную речевую среду для развития ребенка. </w:t>
      </w:r>
    </w:p>
    <w:p w:rsidR="008365EE" w:rsidRDefault="008365EE" w:rsidP="008365E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Идея 8.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Всегда точно называйте все пр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едметы и действия в своей речи.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Вместо того чтобы сказать «надевай штаны» назовите предмет точно – «надень брюки. Это поможет малышу научиться сравнивать и отличать друг от друга похожие вещи. Рассмотрите вещи в доме. Чем похожи и чем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отличаются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берет и кепка (панамка)? Чем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похожи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и чем отличаются чашка, стакан и бокал? Такие упражнения в повседневной жизни – мощный ключ к развитию мышления и речи малыша.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Идея 9.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С 4 лет и старше малышу очень нужно общение со сверстниками, причем не 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занятиях, а в свободной игре.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Анализ речи малышей показывает, что когда ребенку нужно что-то объяснить сверстнику, помочь ему, показать и рассказать о чем-то, дети употребляют в несколько раз больше сложных синтаксических конструкций, чем на занятиях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взрослыми! А значит, формируется грамматический строй речи ребенка.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10.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Если ребенок ошибается в каком-то слове, не повторяйте его ошибку.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Это только закрепит ее в его памяти. Вместо этого просто скажите нескольк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 раз правильный вариант.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Например, дочка говорит: «Я разложила на стол много ложков и вилков», а Вы в ответ: «Умница! Да, ты много ложЕК и виЛОК на стол положила. Вот как много ложЕК! И вилок много! Спасибо, помогла». Интонацией выделите правильное окончание в слове. Ребенку 5-6 лет можно уже подсказать так: «Ты сейчас ошибся. Исправь себя сам!». Но всё равно его ошибки не повторять!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11.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Сочиняйте сказки. Этим можно заниматься даже с трехлетками и прямо в дороге, в оч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ереди или в любом другом месте.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Для самых маленьких понадобится Ваша помощь – начала фраз. Вы начинаете фразу, а ребенок ее продолжает. Например: «Жили – были… Они любили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… Т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огда…И зверята решили…» и т.д. Такие сказки очень хорошо придумывать даже с малышами везде — в дороге, в очереди, когда нужно занять ребенка, а игрушек под рукой нет. Вы заметите через несколько месяцев такого сочинения, что малыш стал сам в своей речи употреблять слова.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12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Играйте с малышом в загадки.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Играть можно «по пути», во время приготовления ужина, на прогулке, то есть когда угодно и где угодно. Самые простые загадки, доступные для сочинения ребенком примерно с 4 лет строятся на сравнении. Например: «Он желтый как… (ребенок продолжает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–«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солнышко»), но не солнышко. Он пушистый как…. («вата»– продолжает ребенок), но не вата. Прыгает как…. (заяц), но не заяц. Живет на пруде, но 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(утка). Кто это? (Лягушонок)».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Сочиняя загадки, ребенок учится перечислять признаки предметов в последовательности. Постепенно он станет более активным и начнет придумывать их сам!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13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. Делайте самодельные простейшие книжки с результатам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словесного творчества малыша.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Ребенку очень важно пощупать, потрогать, увидеть рез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ультат его речевого творчества.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Согните несколько альбомных листов пополам и сшейте их. Подпишите красиво обложку. На каждой страничке сверху Вы приклеиваете картинку, а под ней пишите загадку, сказку или рассказ, придуман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ный малышом.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14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Играйте с ребенком в рифмы.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Например: «Где ты, заинька, скакал?» (Маму с папой я искал), «Где ты, Машенька гуляла?» (Я цветочки собирала) и т.д. Это развивает у ребенка языковое чутье, чувство ритма и рифмы.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15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Если ребенок допускает ошибки в согласовании слов друг с другом (например, говорит так – «красныя платья» вместо «красные платья», «красивоя облако» вместо «красивое облако», «рисую краснЫМ ручкой» вместо «рисую красной ручкой»), то 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 поможет грамматическая игра.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Собираясь на прогулку, рассмотрите одежду, обувь, головные уборы и загадайте загадку о Ваших вещах. Произнося текст загадки,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ыделите голосом окончания слов: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«КрасивОЕ новОЕ – это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платье или футболка? Отгадай!».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«КрасивЫЙ новЫЙ – это комбинезон 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 пальто? (пиджак или куртка)»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«КрасивЫЕ новЫЕ – это брюки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или куртка? (туфли или сумка)»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Если малыш ошибся, скажите: «Разве мы так говорим – красивОЕ футболка? Как мы говорим о футболке? Она какая? Правильно, красивАЯ. Значит, 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расивОЕ – это что? Да, платье».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В игре малыш учится прислушиваться к окончаниям слов в речи и ориентироваться на них, правильно согласовывать слова в роде и числе.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16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. Помните, что у самых маленьких детей развитие реч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связано с развитием мозжечка.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Мозжечок отвечает за артикуляцию звуков, координацию работы мышц, автоматизацию правильного произношения звуков. А развивается мозжечок только в активных действиях самого малыша. Поэтому очень важно, чтобы ребенок как можно раньше стал самостоятельным и много двигался, чтобы малыш научился уже в 8 месяцев пить из чашки, которую держит в руках взрослый. А в год - сам держал в руках чашку (брал в руки и пил из нее) и пользовался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ложкой (взрослый докармливает).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более старшем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возрасте полезны любые занятия, развивающие координацию движений – велосипед, скакалка, прыжки в резиночки, школа мяча, спортивные игры.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17.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Читая ребенку детские книги, обращайте внимание на интересные, необычные слова и выражения – эпитеты, сравнения, олицетворения – «нос повесил», «змейкой вьется», «вьюга злилась», «туча занавесила небо», «закричал на всю Ива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новскую».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«Собирайте» их в волшебный сундучок – кто заметил или запомнил интересное слово или выражение из сказки, рассказа или стихотворения, тот кладет его в сундучок (используем красивые фишки). А потом «доставайте» из сундучка, когда сочиняете свои сказки. </w:t>
      </w:r>
    </w:p>
    <w:p w:rsidR="008365EE" w:rsidRPr="00661466" w:rsidRDefault="008365EE" w:rsidP="008365E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18.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Помните, что с детьми нужно говорить совсем не так, как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взрослыми, особенно с маленькими – более спокойно, размеренно, с яркой интонацией, четким произноше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нием слогов и слов, без спешки.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19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. Постарайтесь избавиться от постоянного шума в квартире (таким негативным шумом может быть постоянно включенный как фон телевизор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или радио)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proofErr w:type="gramEnd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акой фон очень негативно влияет на развитие речи детей. Младенцы перестают активно лепетать и прислушиваться к своим звукам, а дети постарше перестают вслушиваться в речь.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6146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Идея 20.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 xml:space="preserve"> В общении с самыми маленькими детьми чаще используйте </w:t>
      </w:r>
      <w:proofErr w:type="gramStart"/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народ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ные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потешки. 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t>Они идеально подходят для развития речи, так как в них повторяющиеся слоги находятся в сильной позиции (в начале или в конце фразы), и потому хорошо выделяются на слух малышом. А ритм, рифма, движение, многократное повторение действий помогают развитию активной речи ребенка, его желанию повторить слоги и слова за взрослым.</w:t>
      </w:r>
      <w:r w:rsidRPr="00661466">
        <w:rPr>
          <w:rFonts w:ascii="Times New Roman" w:eastAsia="Times New Roman" w:hAnsi="Times New Roman"/>
          <w:color w:val="000000"/>
          <w:sz w:val="28"/>
          <w:szCs w:val="28"/>
        </w:rPr>
        <w:br/>
        <w:t>Желаю Вам успехов и радости общения с Вашими детьми!</w:t>
      </w:r>
      <w:hyperlink r:id="rId4" w:tooltip="Нравится" w:history="1">
        <w:r w:rsidRPr="00661466">
          <w:rPr>
            <w:rFonts w:ascii="Times New Roman" w:eastAsia="Times New Roman" w:hAnsi="Times New Roman"/>
            <w:color w:val="2A5885"/>
            <w:sz w:val="28"/>
            <w:szCs w:val="28"/>
            <w:u w:val="single"/>
          </w:rPr>
          <w:br/>
        </w:r>
      </w:hyperlink>
    </w:p>
    <w:p w:rsidR="007F7F76" w:rsidRDefault="007F7F76"/>
    <w:sectPr w:rsidR="007F7F76" w:rsidSect="0066146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08"/>
  <w:characterSpacingControl w:val="doNotCompress"/>
  <w:compat>
    <w:useFELayout/>
  </w:compat>
  <w:rsids>
    <w:rsidRoot w:val="008365EE"/>
    <w:rsid w:val="007F7F76"/>
    <w:rsid w:val="0083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43315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1618</Words>
  <Characters>9229</Characters>
  <Application>Microsoft Office Word</Application>
  <DocSecurity>0</DocSecurity>
  <Lines>76</Lines>
  <Paragraphs>21</Paragraphs>
  <ScaleCrop>false</ScaleCrop>
  <Company>Grizli777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2022-11-23T09:49:00Z</dcterms:created>
  <dcterms:modified xsi:type="dcterms:W3CDTF">2022-11-23T09:49:00Z</dcterms:modified>
</cp:coreProperties>
</file>