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F44" w:rsidRDefault="00843F44" w:rsidP="00843F4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автономное дошкольное образовательное учреждение</w:t>
      </w:r>
    </w:p>
    <w:p w:rsidR="00843F44" w:rsidRDefault="00843F44" w:rsidP="00843F4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«Детский  сад комбинированного вида № 51 «Родничок»</w:t>
      </w:r>
    </w:p>
    <w:p w:rsidR="00843F44" w:rsidRDefault="00843F44" w:rsidP="00843F4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Малышевского городского округа</w:t>
      </w:r>
    </w:p>
    <w:p w:rsidR="00843F44" w:rsidRDefault="00843F44" w:rsidP="00843F4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3F44" w:rsidRDefault="00843F44" w:rsidP="00843F4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 Р И К А З  </w:t>
      </w:r>
    </w:p>
    <w:p w:rsidR="00843F44" w:rsidRDefault="00843F44" w:rsidP="00843F4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28.12.2022                                                                                                               № 354/од</w:t>
      </w:r>
    </w:p>
    <w:p w:rsidR="00843F44" w:rsidRDefault="00843F44" w:rsidP="00843F4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3F44" w:rsidRDefault="00843F44" w:rsidP="00843F44">
      <w:pPr>
        <w:rPr>
          <w:rFonts w:ascii="Times New Roman" w:hAnsi="Times New Roman" w:cs="Times New Roman"/>
          <w:b/>
          <w:sz w:val="24"/>
          <w:szCs w:val="24"/>
        </w:rPr>
      </w:pPr>
    </w:p>
    <w:p w:rsidR="00843F44" w:rsidRDefault="00843F44" w:rsidP="00843F4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п.г.т. Малышева</w:t>
      </w:r>
    </w:p>
    <w:p w:rsidR="00843F44" w:rsidRDefault="00843F44" w:rsidP="00843F4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3F44" w:rsidRDefault="00843F44" w:rsidP="00843F4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3F44" w:rsidRDefault="00843F44" w:rsidP="00843F4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CC"/>
          <w:lang w:eastAsia="ru-RU"/>
        </w:rPr>
      </w:pPr>
    </w:p>
    <w:p w:rsidR="00843F44" w:rsidRDefault="00843F44" w:rsidP="00843F4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О переходе на непосредственное полное применение федеральной</w:t>
      </w:r>
    </w:p>
    <w:p w:rsidR="00843F44" w:rsidRDefault="00843F44" w:rsidP="00843F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образовательной программы дошкольного образования в 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МАДОУ  № 51</w:t>
      </w:r>
    </w:p>
    <w:p w:rsidR="00843F44" w:rsidRDefault="00843F44" w:rsidP="00843F4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  <w:t>На основании </w:t>
      </w:r>
      <w:hyperlink r:id="rId5" w:anchor="/document/99/351825406/" w:tgtFrame="_self" w:history="1">
        <w:r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Федерального закона от 24.09.2022 № 371-ФЗ</w:t>
        </w:r>
      </w:hyperlink>
      <w:r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  <w:t> «О внесении изменений в Федеральный закон "Об образовании в Российской Федерации" и статью 1 Федерального закона "Об обязательных требованиях в Российской Федерации"»</w:t>
      </w:r>
    </w:p>
    <w:p w:rsidR="00843F44" w:rsidRDefault="00843F44" w:rsidP="00843F4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  <w:t>ПРИКАЗЫВАЮ:</w:t>
      </w:r>
    </w:p>
    <w:p w:rsidR="00843F44" w:rsidRDefault="00843F44" w:rsidP="00843F4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CC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CC"/>
          <w:lang w:eastAsia="ru-RU"/>
        </w:rPr>
        <w:t>1. Утвердить план-график по переходу к осуществлению образовательной деятельности с непосредственным полным применением федеральной образовательной программы дошкольного образования (далее – ФОП ДО) в </w:t>
      </w: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МАДОУ № 51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CC"/>
          <w:lang w:eastAsia="ru-RU"/>
        </w:rPr>
        <w:t> (</w:t>
      </w:r>
      <w:hyperlink r:id="rId6" w:anchor="/document/118/114712/dfasqwvn4t/" w:history="1">
        <w:r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приложение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  <w:t>).</w:t>
      </w:r>
    </w:p>
    <w:p w:rsidR="00843F44" w:rsidRDefault="00843F44" w:rsidP="00843F4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CC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CC"/>
          <w:lang w:eastAsia="ru-RU"/>
        </w:rPr>
        <w:t>2. Создать творческую группу по переходу к осуществлению образовательной деятельности с непосредственным полным применением ФОП ДО в </w:t>
      </w: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МАДОУ  № 51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CC"/>
          <w:lang w:eastAsia="ru-RU"/>
        </w:rPr>
        <w:t> (далее –  творческая группа) в следующем составе:</w:t>
      </w:r>
    </w:p>
    <w:tbl>
      <w:tblPr>
        <w:tblW w:w="5000" w:type="pct"/>
        <w:tblLook w:val="04A0"/>
      </w:tblPr>
      <w:tblGrid>
        <w:gridCol w:w="3881"/>
        <w:gridCol w:w="5624"/>
      </w:tblGrid>
      <w:tr w:rsidR="00843F44" w:rsidTr="00843F44">
        <w:tc>
          <w:tcPr>
            <w:tcW w:w="780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3F44" w:rsidRDefault="00843F4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творческой  группы</w:t>
            </w:r>
          </w:p>
        </w:tc>
        <w:tc>
          <w:tcPr>
            <w:tcW w:w="12232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3F44" w:rsidRDefault="00843F4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Пайкова Антонина Николаевна</w:t>
            </w:r>
          </w:p>
        </w:tc>
      </w:tr>
      <w:tr w:rsidR="00843F44" w:rsidTr="00843F44">
        <w:tc>
          <w:tcPr>
            <w:tcW w:w="780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3F44" w:rsidRDefault="00843F4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творческой  группы</w:t>
            </w:r>
          </w:p>
        </w:tc>
        <w:tc>
          <w:tcPr>
            <w:tcW w:w="12232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3F44" w:rsidRDefault="00843F44">
            <w:pPr>
              <w:spacing w:after="0" w:line="255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Воспитатель Горных Галина Ивановна</w:t>
            </w:r>
          </w:p>
          <w:p w:rsidR="00843F44" w:rsidRDefault="00843F44">
            <w:pPr>
              <w:spacing w:after="0" w:line="255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Воспитатель Гарифуллина Вероника Владимировна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Воспитатель Спирина Ольга Петровна</w:t>
            </w:r>
          </w:p>
          <w:p w:rsidR="00843F44" w:rsidRDefault="00843F44">
            <w:pPr>
              <w:spacing w:after="0" w:line="255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Воспитатель Калайчева Вера Аскаровна</w:t>
            </w:r>
          </w:p>
          <w:p w:rsidR="00843F44" w:rsidRDefault="00843F44">
            <w:pPr>
              <w:spacing w:after="0" w:line="255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Воспитатель Халимендик Мария Владимировна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Педагог-психолог Таскина Анна Владимировна, секретарь творческой группы</w:t>
            </w:r>
          </w:p>
          <w:p w:rsidR="00843F44" w:rsidRDefault="00843F4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Учителя – логопеды Скотникова Елена Сергеевна и Аристова Анастасия Александровна</w:t>
            </w:r>
          </w:p>
        </w:tc>
      </w:tr>
    </w:tbl>
    <w:p w:rsidR="00843F44" w:rsidRDefault="00843F44" w:rsidP="00843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CC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CC"/>
          <w:lang w:eastAsia="ru-RU"/>
        </w:rPr>
        <w:t>3. Рабочей группе:</w:t>
      </w:r>
    </w:p>
    <w:p w:rsidR="00843F44" w:rsidRDefault="00843F44" w:rsidP="00843F44">
      <w:pPr>
        <w:numPr>
          <w:ilvl w:val="0"/>
          <w:numId w:val="1"/>
        </w:numPr>
        <w:shd w:val="clear" w:color="auto" w:fill="FFFFFF"/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CC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CC"/>
          <w:lang w:eastAsia="ru-RU"/>
        </w:rPr>
        <w:t>осуществлять свою деятельность по плану-графику, утвержденному настоящим приказом;</w:t>
      </w:r>
    </w:p>
    <w:p w:rsidR="00843F44" w:rsidRDefault="00843F44" w:rsidP="00843F44">
      <w:pPr>
        <w:numPr>
          <w:ilvl w:val="0"/>
          <w:numId w:val="1"/>
        </w:numPr>
        <w:shd w:val="clear" w:color="auto" w:fill="FFFFFF"/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CC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CC"/>
          <w:lang w:eastAsia="ru-RU"/>
        </w:rPr>
        <w:lastRenderedPageBreak/>
        <w:t>руководствоваться в своей деятельности федеральной образовательной программой дошкольного образования, действующим нормативными актами, разъяснениями Министерства просвещения РФ, органов государственной власти субъектов РФ и местного самоуправления в сфере образования;</w:t>
      </w:r>
    </w:p>
    <w:p w:rsidR="00843F44" w:rsidRDefault="00843F44" w:rsidP="00843F44">
      <w:pPr>
        <w:numPr>
          <w:ilvl w:val="0"/>
          <w:numId w:val="1"/>
        </w:numPr>
        <w:shd w:val="clear" w:color="auto" w:fill="FFFFFF"/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CC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CC"/>
          <w:lang w:eastAsia="ru-RU"/>
        </w:rPr>
        <w:t>при необходимости приглашать на заседания рабочей группы представителей администрации детского сада и педагогического совета;</w:t>
      </w:r>
    </w:p>
    <w:p w:rsidR="00843F44" w:rsidRDefault="00843F44" w:rsidP="00843F44">
      <w:pPr>
        <w:numPr>
          <w:ilvl w:val="0"/>
          <w:numId w:val="1"/>
        </w:numPr>
        <w:shd w:val="clear" w:color="auto" w:fill="FFFFFF"/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CC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CC"/>
          <w:lang w:eastAsia="ru-RU"/>
        </w:rPr>
        <w:t>решать иные вопросы, неурегулированные настоящим приказом и планом-графиком.</w:t>
      </w:r>
    </w:p>
    <w:p w:rsidR="00843F44" w:rsidRDefault="00843F44" w:rsidP="00843F4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CC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CC"/>
          <w:lang w:eastAsia="ru-RU"/>
        </w:rPr>
        <w:t>4. Делопроизводителю Топорковой ОГ  в срок до </w:t>
      </w: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15.1.2023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CC"/>
          <w:lang w:eastAsia="ru-RU"/>
        </w:rPr>
        <w:t> под роспись довести настоящий приказ до сведения поименованных в нем работников.</w:t>
      </w:r>
    </w:p>
    <w:p w:rsidR="00843F44" w:rsidRDefault="00843F44" w:rsidP="00843F4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CC"/>
          <w:lang w:eastAsia="ru-RU"/>
        </w:rPr>
        <w:t>5. Контроль исполнения приказа </w:t>
      </w: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оставляю за собой </w:t>
      </w:r>
    </w:p>
    <w:p w:rsidR="00843F44" w:rsidRDefault="00843F44" w:rsidP="00843F4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</w:pPr>
    </w:p>
    <w:p w:rsidR="00843F44" w:rsidRDefault="00843F44" w:rsidP="00843F4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Заведующий МАДОУ № 51                                                         М.В.Осина</w:t>
      </w:r>
    </w:p>
    <w:p w:rsidR="00843F44" w:rsidRDefault="00843F44" w:rsidP="00843F4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</w:pPr>
    </w:p>
    <w:p w:rsidR="00843F44" w:rsidRDefault="00843F44" w:rsidP="00843F4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CC"/>
          <w:lang w:eastAsia="ru-RU"/>
        </w:rPr>
      </w:pPr>
    </w:p>
    <w:p w:rsidR="00843F44" w:rsidRDefault="00843F44" w:rsidP="00843F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Look w:val="04A0"/>
      </w:tblPr>
      <w:tblGrid>
        <w:gridCol w:w="4294"/>
        <w:gridCol w:w="5211"/>
      </w:tblGrid>
      <w:tr w:rsidR="00843F44" w:rsidTr="00843F44">
        <w:tc>
          <w:tcPr>
            <w:tcW w:w="1068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44" w:rsidRDefault="00843F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4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44" w:rsidRDefault="00843F4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3F44" w:rsidRDefault="00843F4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3F44" w:rsidRDefault="00843F4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3F44" w:rsidRDefault="00843F4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3F44" w:rsidRDefault="00843F4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3F44" w:rsidRDefault="00843F4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3F44" w:rsidRDefault="00843F4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3F44" w:rsidRDefault="00843F4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3F44" w:rsidRDefault="00843F4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3F44" w:rsidRDefault="00843F4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3F44" w:rsidRDefault="00843F4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3F44" w:rsidRDefault="00843F4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3F44" w:rsidRDefault="00843F4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3F44" w:rsidRDefault="00843F4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3F44" w:rsidRDefault="00843F4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3F44" w:rsidRDefault="00843F4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3F44" w:rsidRDefault="00843F4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3F44" w:rsidRDefault="00843F4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3F44" w:rsidRDefault="00843F4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3F44" w:rsidRDefault="00843F4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3F44" w:rsidRDefault="00843F4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3F44" w:rsidRDefault="00843F4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3F44" w:rsidRDefault="00843F4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3F44" w:rsidRDefault="00843F4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</w:t>
            </w:r>
          </w:p>
          <w:p w:rsidR="00843F44" w:rsidRDefault="00843F4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приказу 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МАДОУ № 51</w:t>
            </w:r>
          </w:p>
          <w:p w:rsidR="00843F44" w:rsidRDefault="00843F4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 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28.12.2022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№ 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354/од</w:t>
            </w:r>
          </w:p>
        </w:tc>
      </w:tr>
    </w:tbl>
    <w:p w:rsidR="00843F44" w:rsidRDefault="00843F44" w:rsidP="00843F4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843F44" w:rsidRDefault="00843F44" w:rsidP="00843F4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843F44" w:rsidRDefault="00843F44" w:rsidP="00843F4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План-график</w:t>
      </w:r>
    </w:p>
    <w:p w:rsidR="00843F44" w:rsidRDefault="00843F44" w:rsidP="00843F4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по переходу к осуществлению образовательной деятельности</w:t>
      </w:r>
    </w:p>
    <w:p w:rsidR="00843F44" w:rsidRDefault="00843F44" w:rsidP="00843F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непосредственным полным применением ФОП ДО в 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МАДОУ  № 51</w:t>
      </w:r>
    </w:p>
    <w:p w:rsidR="00843F44" w:rsidRDefault="00843F44" w:rsidP="00843F44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843F44" w:rsidRDefault="00843F44" w:rsidP="00843F44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843F44" w:rsidRDefault="00843F44" w:rsidP="00843F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ook w:val="04A0"/>
      </w:tblPr>
      <w:tblGrid>
        <w:gridCol w:w="3242"/>
        <w:gridCol w:w="1834"/>
        <w:gridCol w:w="2321"/>
        <w:gridCol w:w="2108"/>
      </w:tblGrid>
      <w:tr w:rsidR="00843F44" w:rsidTr="00843F44">
        <w:tc>
          <w:tcPr>
            <w:tcW w:w="32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3F44" w:rsidRDefault="00843F44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8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3F44" w:rsidRDefault="00843F44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23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3F44" w:rsidRDefault="00843F44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21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3F44" w:rsidRDefault="00843F44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</w:t>
            </w:r>
          </w:p>
        </w:tc>
      </w:tr>
      <w:tr w:rsidR="00843F44" w:rsidTr="00843F44">
        <w:tc>
          <w:tcPr>
            <w:tcW w:w="9505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3F44" w:rsidRDefault="00843F44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Организационно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управленческое обеспечение</w:t>
            </w:r>
          </w:p>
        </w:tc>
      </w:tr>
      <w:tr w:rsidR="00843F44" w:rsidTr="00843F44">
        <w:tc>
          <w:tcPr>
            <w:tcW w:w="32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3F44" w:rsidRDefault="00843F4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Организовать и провести методический совет, совещание , посвященные вопросам подготовки к непосредственному применению ФОП ДО</w:t>
            </w:r>
          </w:p>
        </w:tc>
        <w:tc>
          <w:tcPr>
            <w:tcW w:w="18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3F44" w:rsidRDefault="00843F4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  <w:p w:rsidR="00843F44" w:rsidRDefault="00843F4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3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3F44" w:rsidRDefault="00843F4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руководитель творческой группы</w:t>
            </w:r>
          </w:p>
        </w:tc>
        <w:tc>
          <w:tcPr>
            <w:tcW w:w="21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3F44" w:rsidRDefault="00843F4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Протокол</w:t>
            </w:r>
          </w:p>
        </w:tc>
      </w:tr>
      <w:tr w:rsidR="00843F44" w:rsidTr="00843F44">
        <w:tc>
          <w:tcPr>
            <w:tcW w:w="32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3F44" w:rsidRDefault="00843F4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Провести экспертизу локальных актов детского сада в сфере образования (на несоответствие требованиям ФОП ДО)</w:t>
            </w:r>
          </w:p>
        </w:tc>
        <w:tc>
          <w:tcPr>
            <w:tcW w:w="18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3F44" w:rsidRDefault="00843F4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Февраль- март</w:t>
            </w:r>
          </w:p>
        </w:tc>
        <w:tc>
          <w:tcPr>
            <w:tcW w:w="23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3F44" w:rsidRDefault="00843F4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творческая группа</w:t>
            </w:r>
          </w:p>
        </w:tc>
        <w:tc>
          <w:tcPr>
            <w:tcW w:w="21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3F44" w:rsidRDefault="00843F4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Отчет ( по необходимости) проекты обновленных локальных актов</w:t>
            </w:r>
          </w:p>
        </w:tc>
      </w:tr>
      <w:tr w:rsidR="00843F44" w:rsidTr="00843F44">
        <w:tc>
          <w:tcPr>
            <w:tcW w:w="32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3F44" w:rsidRDefault="00843F4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Издать приказ об отмене ООП детского сада и непосредственном полном применении ФОП ДО при осуществлении воспитательно-образовательной деятельности</w:t>
            </w:r>
          </w:p>
        </w:tc>
        <w:tc>
          <w:tcPr>
            <w:tcW w:w="18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3F44" w:rsidRDefault="00843F4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3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3F44" w:rsidRDefault="00843F4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Руководитель рабочей группы, заведующий</w:t>
            </w:r>
          </w:p>
        </w:tc>
        <w:tc>
          <w:tcPr>
            <w:tcW w:w="21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3F44" w:rsidRDefault="00843F4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Приказ</w:t>
            </w:r>
          </w:p>
        </w:tc>
      </w:tr>
      <w:tr w:rsidR="00843F44" w:rsidTr="00843F44">
        <w:tc>
          <w:tcPr>
            <w:tcW w:w="32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3F44" w:rsidRDefault="00843F44">
            <w:pPr>
              <w:spacing w:after="150" w:line="255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Издать приказы об утверждении актуализированных в соответствии с требования ФОП ДО локальных актов детского сада в сфере образования</w:t>
            </w:r>
          </w:p>
        </w:tc>
        <w:tc>
          <w:tcPr>
            <w:tcW w:w="18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3F44" w:rsidRDefault="00843F4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 необходимости</w:t>
            </w:r>
          </w:p>
        </w:tc>
        <w:tc>
          <w:tcPr>
            <w:tcW w:w="23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3F44" w:rsidRDefault="00843F4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Руководитель рабочей группы, заведующий</w:t>
            </w:r>
          </w:p>
        </w:tc>
        <w:tc>
          <w:tcPr>
            <w:tcW w:w="21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3F44" w:rsidRDefault="00843F4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Приказы</w:t>
            </w:r>
          </w:p>
        </w:tc>
      </w:tr>
      <w:tr w:rsidR="00843F44" w:rsidTr="00843F44">
        <w:tc>
          <w:tcPr>
            <w:tcW w:w="9505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3F44" w:rsidRDefault="00843F44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2.Кадровое обеспечение</w:t>
            </w:r>
          </w:p>
        </w:tc>
      </w:tr>
      <w:tr w:rsidR="00843F44" w:rsidTr="00843F44">
        <w:tc>
          <w:tcPr>
            <w:tcW w:w="32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3F44" w:rsidRDefault="00843F4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Проанализировать укомплектованность штата для обеспечения применения ФОП ДО. Выявление кадровых дефицитов</w:t>
            </w:r>
          </w:p>
        </w:tc>
        <w:tc>
          <w:tcPr>
            <w:tcW w:w="18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3F44" w:rsidRDefault="00843F4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Март–май</w:t>
            </w:r>
          </w:p>
        </w:tc>
        <w:tc>
          <w:tcPr>
            <w:tcW w:w="23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3F44" w:rsidRDefault="00843F4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заведующий, специлист по кадрам</w:t>
            </w:r>
          </w:p>
        </w:tc>
        <w:tc>
          <w:tcPr>
            <w:tcW w:w="21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3F44" w:rsidRDefault="00843F4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Аналитическая справка о кадровой потребности</w:t>
            </w:r>
          </w:p>
        </w:tc>
      </w:tr>
      <w:tr w:rsidR="00843F44" w:rsidTr="00843F44">
        <w:tc>
          <w:tcPr>
            <w:tcW w:w="32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3F44" w:rsidRDefault="00843F4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Спланировать повышение квалификации педагогов по переводу и работе по ФОП</w:t>
            </w:r>
          </w:p>
        </w:tc>
        <w:tc>
          <w:tcPr>
            <w:tcW w:w="18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3F44" w:rsidRDefault="00843F4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3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3F44" w:rsidRDefault="00843F4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Заместитель заведующего по УМР</w:t>
            </w:r>
          </w:p>
        </w:tc>
        <w:tc>
          <w:tcPr>
            <w:tcW w:w="21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3F44" w:rsidRDefault="00843F4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График повышения квалификации</w:t>
            </w:r>
          </w:p>
        </w:tc>
      </w:tr>
      <w:tr w:rsidR="00843F44" w:rsidTr="00843F44">
        <w:tc>
          <w:tcPr>
            <w:tcW w:w="32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3F44" w:rsidRDefault="00843F4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Направить педагогических работников на обучение по программе повышения квалификации по вопросам применения ФОП ДО</w:t>
            </w:r>
          </w:p>
        </w:tc>
        <w:tc>
          <w:tcPr>
            <w:tcW w:w="18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3F44" w:rsidRDefault="00843F4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июнь-август </w:t>
            </w:r>
          </w:p>
        </w:tc>
        <w:tc>
          <w:tcPr>
            <w:tcW w:w="23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3F44" w:rsidRDefault="00843F4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Руководитель творческой группы и заведующий</w:t>
            </w:r>
          </w:p>
        </w:tc>
        <w:tc>
          <w:tcPr>
            <w:tcW w:w="21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3F44" w:rsidRDefault="00843F4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Приказ, документы о повышении квалификации</w:t>
            </w:r>
          </w:p>
        </w:tc>
      </w:tr>
      <w:tr w:rsidR="00843F44" w:rsidTr="00843F44">
        <w:tc>
          <w:tcPr>
            <w:tcW w:w="9505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3F44" w:rsidRDefault="00843F44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 Методическое обеспечение</w:t>
            </w:r>
          </w:p>
        </w:tc>
      </w:tr>
      <w:tr w:rsidR="00843F44" w:rsidTr="00843F44">
        <w:tc>
          <w:tcPr>
            <w:tcW w:w="32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3F44" w:rsidRDefault="00843F4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Проанализировать  методические материалы по сопровождению реализации федеральной рабочей программы образования</w:t>
            </w:r>
          </w:p>
        </w:tc>
        <w:tc>
          <w:tcPr>
            <w:tcW w:w="18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3F44" w:rsidRDefault="00843F4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Апрель–август</w:t>
            </w:r>
          </w:p>
        </w:tc>
        <w:tc>
          <w:tcPr>
            <w:tcW w:w="23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3F44" w:rsidRDefault="00843F4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Члены творческой группы (в рамках своей компетенции)</w:t>
            </w:r>
          </w:p>
        </w:tc>
        <w:tc>
          <w:tcPr>
            <w:tcW w:w="21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3F44" w:rsidRDefault="00843F4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справка </w:t>
            </w:r>
          </w:p>
        </w:tc>
      </w:tr>
      <w:tr w:rsidR="00843F44" w:rsidTr="00843F44">
        <w:tc>
          <w:tcPr>
            <w:tcW w:w="32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3F44" w:rsidRDefault="00843F4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Разработать материалы по реализации программы воспитания и календарного плана воспитательной работы</w:t>
            </w:r>
          </w:p>
        </w:tc>
        <w:tc>
          <w:tcPr>
            <w:tcW w:w="18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3F44" w:rsidRDefault="00843F4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Апрель–август</w:t>
            </w:r>
          </w:p>
        </w:tc>
        <w:tc>
          <w:tcPr>
            <w:tcW w:w="23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3F44" w:rsidRDefault="00843F4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Члены рабочей группы (в рамках своей компетенции)</w:t>
            </w:r>
          </w:p>
        </w:tc>
        <w:tc>
          <w:tcPr>
            <w:tcW w:w="21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3F44" w:rsidRDefault="00843F4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Методические материалы</w:t>
            </w:r>
          </w:p>
        </w:tc>
      </w:tr>
      <w:tr w:rsidR="00843F44" w:rsidTr="00843F44">
        <w:tc>
          <w:tcPr>
            <w:tcW w:w="32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3F44" w:rsidRDefault="00843F4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Разработать программу коррекционно-развивающей работы</w:t>
            </w:r>
          </w:p>
        </w:tc>
        <w:tc>
          <w:tcPr>
            <w:tcW w:w="18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3F44" w:rsidRDefault="00843F4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Апрель–август</w:t>
            </w:r>
          </w:p>
        </w:tc>
        <w:tc>
          <w:tcPr>
            <w:tcW w:w="23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3F44" w:rsidRDefault="00843F4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Члены рабочей группы (в рамках своей компетенции)</w:t>
            </w:r>
          </w:p>
        </w:tc>
        <w:tc>
          <w:tcPr>
            <w:tcW w:w="21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3F44" w:rsidRDefault="00843F4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Методические материалы</w:t>
            </w:r>
          </w:p>
        </w:tc>
      </w:tr>
      <w:tr w:rsidR="00843F44" w:rsidTr="00843F44">
        <w:tc>
          <w:tcPr>
            <w:tcW w:w="32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3F44" w:rsidRDefault="00843F4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Обеспечить для педагогических работников консультационную помощь по вопросам применения ФОП ДО</w:t>
            </w:r>
          </w:p>
        </w:tc>
        <w:tc>
          <w:tcPr>
            <w:tcW w:w="18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3F44" w:rsidRDefault="00843F4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Февраль– август</w:t>
            </w:r>
          </w:p>
        </w:tc>
        <w:tc>
          <w:tcPr>
            <w:tcW w:w="23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3F44" w:rsidRDefault="00843F4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Рабочая группа</w:t>
            </w:r>
          </w:p>
        </w:tc>
        <w:tc>
          <w:tcPr>
            <w:tcW w:w="21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3F44" w:rsidRDefault="00843F4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Рекомендации, методические материалы и т. п.</w:t>
            </w:r>
          </w:p>
        </w:tc>
      </w:tr>
      <w:tr w:rsidR="00843F44" w:rsidTr="00843F44">
        <w:tc>
          <w:tcPr>
            <w:tcW w:w="9505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3F44" w:rsidRDefault="00843F44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 Информационное обеспечение</w:t>
            </w:r>
          </w:p>
        </w:tc>
      </w:tr>
      <w:tr w:rsidR="00843F44" w:rsidTr="00843F44">
        <w:tc>
          <w:tcPr>
            <w:tcW w:w="32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3F44" w:rsidRDefault="00843F4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Провести родительские собрания, посвященные применению ФОП ДО</w:t>
            </w:r>
          </w:p>
        </w:tc>
        <w:tc>
          <w:tcPr>
            <w:tcW w:w="18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3F44" w:rsidRDefault="00843F4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август</w:t>
            </w:r>
          </w:p>
        </w:tc>
        <w:tc>
          <w:tcPr>
            <w:tcW w:w="23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3F44" w:rsidRDefault="00843F4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Члены рабочей группы, воспитатели групп</w:t>
            </w:r>
          </w:p>
        </w:tc>
        <w:tc>
          <w:tcPr>
            <w:tcW w:w="21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3F44" w:rsidRDefault="00843F4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Протоколы</w:t>
            </w:r>
          </w:p>
        </w:tc>
      </w:tr>
      <w:tr w:rsidR="00843F44" w:rsidTr="00843F44">
        <w:tc>
          <w:tcPr>
            <w:tcW w:w="32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3F44" w:rsidRDefault="00843F4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Разместить ФОП ДО на сайте детского сада</w:t>
            </w:r>
          </w:p>
        </w:tc>
        <w:tc>
          <w:tcPr>
            <w:tcW w:w="18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3F44" w:rsidRDefault="00843F4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До 31 августа 2023 г</w:t>
            </w:r>
          </w:p>
        </w:tc>
        <w:tc>
          <w:tcPr>
            <w:tcW w:w="23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3F44" w:rsidRDefault="00843F4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Ответственный за сайт</w:t>
            </w:r>
          </w:p>
        </w:tc>
        <w:tc>
          <w:tcPr>
            <w:tcW w:w="21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3F44" w:rsidRDefault="00843F4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Информация на сайте</w:t>
            </w:r>
          </w:p>
        </w:tc>
      </w:tr>
    </w:tbl>
    <w:p w:rsidR="00843F44" w:rsidRDefault="00843F44" w:rsidP="00843F44">
      <w:pPr>
        <w:rPr>
          <w:rFonts w:ascii="Times New Roman" w:hAnsi="Times New Roman" w:cs="Times New Roman"/>
          <w:sz w:val="24"/>
          <w:szCs w:val="24"/>
        </w:rPr>
      </w:pPr>
    </w:p>
    <w:p w:rsidR="00AC770D" w:rsidRDefault="00AC770D"/>
    <w:sectPr w:rsidR="00AC770D" w:rsidSect="00AC77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341E8B"/>
    <w:multiLevelType w:val="multilevel"/>
    <w:tmpl w:val="9E024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43F44"/>
    <w:rsid w:val="00427FB3"/>
    <w:rsid w:val="00580C11"/>
    <w:rsid w:val="00843F44"/>
    <w:rsid w:val="00AC77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F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43F4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60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p.1obraz.ru/" TargetMode="External"/><Relationship Id="rId5" Type="http://schemas.openxmlformats.org/officeDocument/2006/relationships/hyperlink" Target="https://vip.1obraz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773</Words>
  <Characters>4407</Characters>
  <Application>Microsoft Office Word</Application>
  <DocSecurity>0</DocSecurity>
  <Lines>36</Lines>
  <Paragraphs>10</Paragraphs>
  <ScaleCrop>false</ScaleCrop>
  <Company/>
  <LinksUpToDate>false</LinksUpToDate>
  <CharactersWithSpaces>5170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2023-03-02T07:22:00Z</dcterms:created>
  <dcterms:modified xsi:type="dcterms:W3CDTF">2023-03-02T07:22:00Z</dcterms:modified>
</cp:coreProperties>
</file>