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96" w:rsidRDefault="00E86396">
      <w:r>
        <w:t xml:space="preserve">                          </w:t>
      </w:r>
    </w:p>
    <w:p w:rsidR="00E86396" w:rsidRPr="009A3095" w:rsidRDefault="00E86396" w:rsidP="009A3095">
      <w:pPr>
        <w:jc w:val="center"/>
        <w:rPr>
          <w:b/>
          <w:color w:val="FF0000"/>
          <w:sz w:val="36"/>
          <w:szCs w:val="36"/>
        </w:rPr>
      </w:pPr>
      <w:r w:rsidRPr="009A3095">
        <w:rPr>
          <w:b/>
          <w:color w:val="FF0000"/>
          <w:sz w:val="36"/>
          <w:szCs w:val="36"/>
        </w:rPr>
        <w:t>Что такое социальный сертификат.</w:t>
      </w:r>
    </w:p>
    <w:p w:rsidR="009A3095" w:rsidRPr="009A3095" w:rsidRDefault="009A3095" w:rsidP="009A3095">
      <w:pPr>
        <w:jc w:val="center"/>
        <w:rPr>
          <w:b/>
          <w:color w:val="FF0000"/>
          <w:sz w:val="36"/>
          <w:szCs w:val="36"/>
        </w:rPr>
      </w:pPr>
    </w:p>
    <w:p w:rsidR="009A3095" w:rsidRPr="009A3095" w:rsidRDefault="009A3095" w:rsidP="009A3095">
      <w:pPr>
        <w:jc w:val="center"/>
        <w:rPr>
          <w:b/>
          <w:color w:val="FF0000"/>
          <w:sz w:val="36"/>
          <w:szCs w:val="36"/>
        </w:rPr>
      </w:pPr>
      <w:r w:rsidRPr="009A3095">
        <w:rPr>
          <w:b/>
          <w:color w:val="FF0000"/>
          <w:sz w:val="36"/>
          <w:szCs w:val="36"/>
        </w:rPr>
        <w:t>Информация для родителей</w:t>
      </w:r>
    </w:p>
    <w:p w:rsidR="009A3095" w:rsidRPr="009A3095" w:rsidRDefault="009A3095" w:rsidP="009A3095">
      <w:pPr>
        <w:jc w:val="center"/>
        <w:rPr>
          <w:b/>
          <w:color w:val="FF0000"/>
          <w:sz w:val="36"/>
          <w:szCs w:val="36"/>
        </w:rPr>
      </w:pPr>
    </w:p>
    <w:p w:rsidR="009A3095" w:rsidRPr="009A3095" w:rsidRDefault="009A3095" w:rsidP="009A3095">
      <w:pPr>
        <w:jc w:val="center"/>
        <w:rPr>
          <w:b/>
          <w:sz w:val="36"/>
          <w:szCs w:val="36"/>
        </w:rPr>
      </w:pPr>
    </w:p>
    <w:p w:rsidR="009A3095" w:rsidRDefault="009A3095" w:rsidP="009A30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10075" cy="5543550"/>
            <wp:effectExtent l="19050" t="0" r="9525" b="0"/>
            <wp:docPr id="1" name="Рисунок 1" descr="07. Что такое социальный сертификат [баннер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. Что такое социальный сертификат [баннер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095" w:rsidRDefault="009A3095">
      <w:r>
        <w:rPr>
          <w:noProof/>
          <w:lang w:eastAsia="ru-RU"/>
        </w:rPr>
        <w:lastRenderedPageBreak/>
        <w:drawing>
          <wp:inline distT="0" distB="0" distL="0" distR="0">
            <wp:extent cx="5686425" cy="7439025"/>
            <wp:effectExtent l="19050" t="0" r="9525" b="0"/>
            <wp:docPr id="13" name="Рисунок 13" descr="https://21asb.uralschool.ru/upload/sc21asb_new/images/big/12/f9/12f96ad26a1ac252f8c4623264cb97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21asb.uralschool.ru/upload/sc21asb_new/images/big/12/f9/12f96ad26a1ac252f8c4623264cb97d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095" w:rsidRPr="009A3095" w:rsidRDefault="009A3095" w:rsidP="009A3095">
      <w:pPr>
        <w:jc w:val="center"/>
        <w:rPr>
          <w:b/>
          <w:color w:val="FF0000"/>
          <w:sz w:val="36"/>
          <w:szCs w:val="36"/>
        </w:rPr>
      </w:pPr>
      <w:r w:rsidRPr="009A3095">
        <w:rPr>
          <w:b/>
          <w:color w:val="FF0000"/>
          <w:sz w:val="36"/>
          <w:szCs w:val="36"/>
        </w:rPr>
        <w:t xml:space="preserve">Консультации  и помощь для жителей поселка Малышева  оказывает Муниципальный опорный центр, расположенный в ДОМЕ ДЕТСКОГО ТВОРЧЕСТВА по адресу Пос.Малышева, </w:t>
      </w:r>
      <w:proofErr w:type="spellStart"/>
      <w:r w:rsidRPr="009A3095">
        <w:rPr>
          <w:b/>
          <w:color w:val="FF0000"/>
          <w:sz w:val="36"/>
          <w:szCs w:val="36"/>
        </w:rPr>
        <w:t>ул.Мопра</w:t>
      </w:r>
      <w:proofErr w:type="spellEnd"/>
      <w:r w:rsidRPr="009A3095">
        <w:rPr>
          <w:b/>
          <w:color w:val="FF0000"/>
          <w:sz w:val="36"/>
          <w:szCs w:val="36"/>
        </w:rPr>
        <w:t xml:space="preserve"> , 18</w:t>
      </w:r>
    </w:p>
    <w:p w:rsidR="009A3095" w:rsidRDefault="009A3095">
      <w:r>
        <w:rPr>
          <w:noProof/>
          <w:lang w:eastAsia="ru-RU"/>
        </w:rPr>
        <w:lastRenderedPageBreak/>
        <w:drawing>
          <wp:inline distT="0" distB="0" distL="0" distR="0">
            <wp:extent cx="5629275" cy="7315200"/>
            <wp:effectExtent l="19050" t="0" r="9525" b="0"/>
            <wp:docPr id="4" name="Рисунок 4" descr="https://21asb.uralschool.ru/upload/sc21asb_new/images/big/54/14/54147a7408c03f044a3c9930019052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1asb.uralschool.ru/upload/sc21asb_new/images/big/54/14/54147a7408c03f044a3c9930019052b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095" w:rsidRDefault="009A3095"/>
    <w:p w:rsidR="009A3095" w:rsidRDefault="009A3095">
      <w:r>
        <w:rPr>
          <w:noProof/>
          <w:lang w:eastAsia="ru-RU"/>
        </w:rPr>
        <w:lastRenderedPageBreak/>
        <w:drawing>
          <wp:inline distT="0" distB="0" distL="0" distR="0">
            <wp:extent cx="5619750" cy="7315200"/>
            <wp:effectExtent l="19050" t="0" r="0" b="0"/>
            <wp:docPr id="10" name="Рисунок 10" descr="https://21asb.uralschool.ru/upload/sc21asb_new/images/big/f9/3c/f93c19b8d45356db5817b6a39834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21asb.uralschool.ru/upload/sc21asb_new/images/big/f9/3c/f93c19b8d45356db5817b6a39834215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095" w:rsidSect="00AC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6396"/>
    <w:rsid w:val="00580C11"/>
    <w:rsid w:val="0075491C"/>
    <w:rsid w:val="009A3095"/>
    <w:rsid w:val="00AC770D"/>
    <w:rsid w:val="00E8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3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09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A30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3AD03-8E64-403B-9E92-D5A58562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2023-11-16T06:35:00Z</dcterms:created>
  <dcterms:modified xsi:type="dcterms:W3CDTF">2023-11-16T06:46:00Z</dcterms:modified>
</cp:coreProperties>
</file>