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94" w:rsidRDefault="006C2E94" w:rsidP="006C2E94">
      <w:pPr>
        <w:jc w:val="center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ПЛАН</w:t>
      </w:r>
    </w:p>
    <w:p w:rsidR="006C2E94" w:rsidRDefault="006C2E94" w:rsidP="006C2E94">
      <w:pPr>
        <w:jc w:val="center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проведения на территории </w:t>
      </w:r>
      <w:proofErr w:type="spellStart"/>
      <w:r>
        <w:rPr>
          <w:rStyle w:val="a3"/>
          <w:b w:val="0"/>
          <w:bCs w:val="0"/>
          <w:sz w:val="28"/>
          <w:szCs w:val="28"/>
        </w:rPr>
        <w:t>Асбестовского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, Малышевского, </w:t>
      </w:r>
      <w:proofErr w:type="spellStart"/>
      <w:r>
        <w:rPr>
          <w:rStyle w:val="a3"/>
          <w:b w:val="0"/>
          <w:bCs w:val="0"/>
          <w:sz w:val="28"/>
          <w:szCs w:val="28"/>
        </w:rPr>
        <w:t>Рефтинского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 городских округов социально-значимой акции «</w:t>
      </w:r>
      <w:r>
        <w:rPr>
          <w:rStyle w:val="a3"/>
          <w:bCs w:val="0"/>
          <w:sz w:val="28"/>
          <w:szCs w:val="28"/>
        </w:rPr>
        <w:t>Зебра в пути помощник</w:t>
      </w:r>
      <w:r>
        <w:rPr>
          <w:rStyle w:val="a3"/>
          <w:b w:val="0"/>
          <w:bCs w:val="0"/>
          <w:sz w:val="28"/>
          <w:szCs w:val="28"/>
        </w:rPr>
        <w:t xml:space="preserve">», </w:t>
      </w:r>
    </w:p>
    <w:p w:rsidR="006C2E94" w:rsidRDefault="006C2E94" w:rsidP="006C2E94">
      <w:pPr>
        <w:jc w:val="center"/>
        <w:rPr>
          <w:rStyle w:val="a3"/>
          <w:b w:val="0"/>
          <w:bCs w:val="0"/>
          <w:sz w:val="28"/>
          <w:szCs w:val="28"/>
        </w:rPr>
      </w:pPr>
      <w:proofErr w:type="gramStart"/>
      <w:r>
        <w:rPr>
          <w:rStyle w:val="a3"/>
          <w:b w:val="0"/>
          <w:bCs w:val="0"/>
          <w:sz w:val="28"/>
          <w:szCs w:val="28"/>
        </w:rPr>
        <w:t>посвященной</w:t>
      </w:r>
      <w:proofErr w:type="gramEnd"/>
      <w:r>
        <w:rPr>
          <w:rStyle w:val="a3"/>
          <w:b w:val="0"/>
          <w:bCs w:val="0"/>
          <w:sz w:val="28"/>
          <w:szCs w:val="28"/>
        </w:rPr>
        <w:t xml:space="preserve"> Дню изобретения пешеходного перехода </w:t>
      </w:r>
    </w:p>
    <w:p w:rsidR="006C2E94" w:rsidRDefault="006C2E94" w:rsidP="006C2E94">
      <w:pPr>
        <w:jc w:val="center"/>
        <w:rPr>
          <w:sz w:val="28"/>
          <w:szCs w:val="28"/>
        </w:rPr>
      </w:pPr>
    </w:p>
    <w:p w:rsidR="006C2E94" w:rsidRDefault="006C2E94" w:rsidP="006C2E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Время проведения:</w:t>
      </w:r>
      <w:r>
        <w:rPr>
          <w:sz w:val="28"/>
          <w:szCs w:val="28"/>
        </w:rPr>
        <w:t xml:space="preserve"> </w:t>
      </w:r>
    </w:p>
    <w:p w:rsidR="006C2E94" w:rsidRDefault="006C2E94" w:rsidP="006C2E9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октября 2018 года с 10.00 до 11.00  </w:t>
      </w:r>
    </w:p>
    <w:p w:rsidR="006C2E94" w:rsidRDefault="006C2E94" w:rsidP="006C2E9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 улицы </w:t>
      </w:r>
      <w:proofErr w:type="spellStart"/>
      <w:r>
        <w:rPr>
          <w:sz w:val="28"/>
          <w:szCs w:val="28"/>
        </w:rPr>
        <w:t>Асбестовского</w:t>
      </w:r>
      <w:proofErr w:type="spellEnd"/>
      <w:r>
        <w:rPr>
          <w:sz w:val="28"/>
          <w:szCs w:val="28"/>
        </w:rPr>
        <w:t xml:space="preserve"> городского округа, Малышевского городского округа, городского округа </w:t>
      </w:r>
      <w:proofErr w:type="spellStart"/>
      <w:r>
        <w:rPr>
          <w:sz w:val="28"/>
          <w:szCs w:val="28"/>
        </w:rPr>
        <w:t>Рефтинский</w:t>
      </w:r>
      <w:proofErr w:type="spellEnd"/>
      <w:r>
        <w:rPr>
          <w:sz w:val="28"/>
          <w:szCs w:val="28"/>
        </w:rPr>
        <w:t xml:space="preserve">, которые являются  аварийными и требуют особого внимания </w:t>
      </w:r>
      <w:r>
        <w:rPr>
          <w:color w:val="000000"/>
          <w:sz w:val="28"/>
          <w:szCs w:val="28"/>
        </w:rPr>
        <w:t>от</w:t>
      </w:r>
      <w:bookmarkStart w:id="0" w:name="1"/>
      <w:r>
        <w:rPr>
          <w:color w:val="000000"/>
          <w:sz w:val="28"/>
          <w:szCs w:val="28"/>
        </w:rPr>
        <w:t xml:space="preserve"> всех участников дорожного движения.</w:t>
      </w:r>
    </w:p>
    <w:p w:rsidR="006C2E94" w:rsidRDefault="006C2E94" w:rsidP="006C2E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  <w:r>
        <w:rPr>
          <w:b/>
          <w:sz w:val="28"/>
          <w:szCs w:val="28"/>
          <w:u w:val="single"/>
        </w:rPr>
        <w:t>Цель акции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способствовать повышению уровня ответственности, как водителей, </w:t>
      </w:r>
      <w:r>
        <w:rPr>
          <w:sz w:val="28"/>
          <w:szCs w:val="28"/>
        </w:rPr>
        <w:tab/>
        <w:t>так и пешеходов за свои действия на проезжей части.</w:t>
      </w:r>
    </w:p>
    <w:p w:rsidR="006C2E94" w:rsidRDefault="006C2E94" w:rsidP="006C2E9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Задачи акции:</w:t>
      </w:r>
    </w:p>
    <w:p w:rsidR="006C2E94" w:rsidRDefault="006C2E94" w:rsidP="006C2E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привлечь внимание общественности к проблеме дорожно-транспортного </w:t>
      </w:r>
      <w:r>
        <w:rPr>
          <w:sz w:val="28"/>
          <w:szCs w:val="28"/>
        </w:rPr>
        <w:tab/>
        <w:t>травматизма среди пешеходов;</w:t>
      </w:r>
    </w:p>
    <w:p w:rsidR="006C2E94" w:rsidRDefault="006C2E94" w:rsidP="006C2E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осознание водителями необходимости особого уважительного  отношения к пешеходам;</w:t>
      </w:r>
    </w:p>
    <w:p w:rsidR="006C2E94" w:rsidRDefault="006C2E94" w:rsidP="006C2E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снижению количества дорожно-транспортных </w:t>
      </w:r>
      <w:r>
        <w:rPr>
          <w:sz w:val="28"/>
          <w:szCs w:val="28"/>
        </w:rPr>
        <w:tab/>
        <w:t xml:space="preserve">происшествий с </w:t>
      </w:r>
      <w:r>
        <w:rPr>
          <w:sz w:val="28"/>
          <w:szCs w:val="28"/>
        </w:rPr>
        <w:tab/>
        <w:t xml:space="preserve">участием пешеходов, а также снижению тяжести последствий от дорожно-транспортных происшествий.    </w:t>
      </w:r>
    </w:p>
    <w:p w:rsidR="006C2E94" w:rsidRDefault="006C2E94" w:rsidP="006C2E9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Участники:</w:t>
      </w:r>
      <w:r>
        <w:rPr>
          <w:b/>
          <w:sz w:val="28"/>
          <w:szCs w:val="28"/>
        </w:rPr>
        <w:t xml:space="preserve"> </w:t>
      </w:r>
    </w:p>
    <w:p w:rsidR="006C2E94" w:rsidRDefault="006C2E94" w:rsidP="006C2E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инспекторы </w:t>
      </w:r>
      <w:r>
        <w:rPr>
          <w:color w:val="000000"/>
          <w:sz w:val="28"/>
          <w:szCs w:val="28"/>
        </w:rPr>
        <w:t>ОГИБДД</w:t>
      </w:r>
      <w:r>
        <w:rPr>
          <w:sz w:val="28"/>
          <w:szCs w:val="28"/>
        </w:rPr>
        <w:t>;</w:t>
      </w:r>
    </w:p>
    <w:p w:rsidR="006C2E94" w:rsidRDefault="006C2E94" w:rsidP="006C2E94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городского штаба ЮИД;</w:t>
      </w:r>
    </w:p>
    <w:p w:rsidR="006C2E94" w:rsidRDefault="006C2E94" w:rsidP="006C2E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педагоги, воспитанники ДОУ и их родители (согласно заявкам);</w:t>
      </w:r>
    </w:p>
    <w:p w:rsidR="006C2E94" w:rsidRDefault="006C2E94" w:rsidP="006C2E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водители;</w:t>
      </w:r>
    </w:p>
    <w:p w:rsidR="006C2E94" w:rsidRDefault="006C2E94" w:rsidP="006C2E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пешеходы.</w:t>
      </w:r>
    </w:p>
    <w:p w:rsidR="006C2E94" w:rsidRDefault="006C2E94" w:rsidP="006C2E9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Материалы:</w:t>
      </w:r>
      <w:r>
        <w:rPr>
          <w:b/>
          <w:sz w:val="28"/>
          <w:szCs w:val="28"/>
        </w:rPr>
        <w:t xml:space="preserve"> </w:t>
      </w:r>
    </w:p>
    <w:p w:rsidR="006C2E94" w:rsidRDefault="006C2E94" w:rsidP="006C2E9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плакаты и другие элементы для привлечения внимания (Приложение)</w:t>
      </w:r>
    </w:p>
    <w:p w:rsidR="006C2E94" w:rsidRDefault="006C2E94" w:rsidP="006C2E9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элементы одежды с тематикой «зебры» для детей (это могут быть полосатые шарфы, шапки, джемпера и др.), а для остальных жилеты со </w:t>
      </w:r>
      <w:proofErr w:type="spellStart"/>
      <w:r>
        <w:rPr>
          <w:sz w:val="28"/>
          <w:szCs w:val="28"/>
        </w:rPr>
        <w:t>световозвращающими</w:t>
      </w:r>
      <w:proofErr w:type="spellEnd"/>
      <w:r>
        <w:rPr>
          <w:sz w:val="28"/>
          <w:szCs w:val="28"/>
        </w:rPr>
        <w:t xml:space="preserve"> элементами.</w:t>
      </w:r>
    </w:p>
    <w:p w:rsidR="006C2E94" w:rsidRDefault="006C2E94" w:rsidP="006C2E9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Освещение мероприятия в средствах массовой информации:</w:t>
      </w:r>
      <w:r>
        <w:rPr>
          <w:b/>
          <w:sz w:val="28"/>
          <w:szCs w:val="28"/>
        </w:rPr>
        <w:t xml:space="preserve">  </w:t>
      </w:r>
    </w:p>
    <w:p w:rsidR="006C2E94" w:rsidRDefault="006C2E94" w:rsidP="006C2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мероприятие приглашаются представители газеты «</w:t>
      </w:r>
      <w:proofErr w:type="spellStart"/>
      <w:r>
        <w:rPr>
          <w:sz w:val="28"/>
          <w:szCs w:val="28"/>
        </w:rPr>
        <w:t>Асбестовский</w:t>
      </w:r>
      <w:proofErr w:type="spellEnd"/>
      <w:r>
        <w:rPr>
          <w:sz w:val="28"/>
          <w:szCs w:val="28"/>
        </w:rPr>
        <w:t xml:space="preserve"> рабочий», «</w:t>
      </w:r>
      <w:proofErr w:type="spellStart"/>
      <w:r>
        <w:rPr>
          <w:sz w:val="28"/>
          <w:szCs w:val="28"/>
        </w:rPr>
        <w:t>Тевиком</w:t>
      </w:r>
      <w:proofErr w:type="spellEnd"/>
      <w:r>
        <w:rPr>
          <w:sz w:val="28"/>
          <w:szCs w:val="28"/>
        </w:rPr>
        <w:t>», ТРК «</w:t>
      </w:r>
      <w:proofErr w:type="spellStart"/>
      <w:r>
        <w:rPr>
          <w:sz w:val="28"/>
          <w:szCs w:val="28"/>
        </w:rPr>
        <w:t>Асбестовское</w:t>
      </w:r>
      <w:proofErr w:type="spellEnd"/>
      <w:r>
        <w:rPr>
          <w:sz w:val="28"/>
          <w:szCs w:val="28"/>
        </w:rPr>
        <w:t xml:space="preserve"> телевидение», ЗАО «Летний город», ООО «Кадр ТВ». Кроме этого, информация о проведении мероприятия размещается на  сайтах образовательных организаций.</w:t>
      </w:r>
    </w:p>
    <w:p w:rsidR="006C2E94" w:rsidRDefault="006C2E94" w:rsidP="006C2E94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6C2E94" w:rsidRDefault="006C2E94" w:rsidP="006C2E94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6C2E94" w:rsidRDefault="006C2E94" w:rsidP="006C2E94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Подготовительный этап:</w:t>
      </w:r>
    </w:p>
    <w:p w:rsidR="006C2E94" w:rsidRDefault="006C2E94" w:rsidP="006C2E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период подготовки отделение ГИБДД контролирует изготовление </w:t>
      </w:r>
      <w:proofErr w:type="spellStart"/>
      <w:r>
        <w:rPr>
          <w:color w:val="000000"/>
          <w:sz w:val="28"/>
          <w:szCs w:val="28"/>
        </w:rPr>
        <w:t>мелкопечатной</w:t>
      </w:r>
      <w:proofErr w:type="spellEnd"/>
      <w:r>
        <w:rPr>
          <w:color w:val="000000"/>
          <w:sz w:val="28"/>
          <w:szCs w:val="28"/>
        </w:rPr>
        <w:t xml:space="preserve"> продукции по тематике акции; организует сбор заявок от   дошкольных образовательных учреждений, которые примут участие в </w:t>
      </w:r>
      <w:r>
        <w:rPr>
          <w:color w:val="000000"/>
          <w:sz w:val="28"/>
          <w:szCs w:val="28"/>
        </w:rPr>
        <w:lastRenderedPageBreak/>
        <w:t xml:space="preserve">мероприятии; определяет места дислокации патрулей из инспекторов ГИБДД и участников ДОУ. </w:t>
      </w:r>
    </w:p>
    <w:p w:rsidR="006C2E94" w:rsidRDefault="006C2E94" w:rsidP="006C2E94">
      <w:pPr>
        <w:ind w:firstLine="708"/>
        <w:jc w:val="both"/>
        <w:rPr>
          <w:rStyle w:val="a4"/>
          <w:rFonts w:eastAsia="MS Mincho"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необходимо направить </w:t>
      </w:r>
      <w:r>
        <w:rPr>
          <w:rStyle w:val="a4"/>
          <w:rFonts w:eastAsia="MS Mincho"/>
          <w:color w:val="000000"/>
          <w:sz w:val="28"/>
          <w:szCs w:val="28"/>
        </w:rPr>
        <w:t xml:space="preserve">в срок </w:t>
      </w:r>
      <w:r>
        <w:rPr>
          <w:rStyle w:val="a4"/>
          <w:rFonts w:eastAsia="MS Mincho"/>
          <w:b/>
          <w:bCs/>
          <w:color w:val="000000"/>
          <w:sz w:val="28"/>
          <w:szCs w:val="28"/>
        </w:rPr>
        <w:t>до 23 октября 2018 года включительно</w:t>
      </w:r>
      <w:r>
        <w:rPr>
          <w:rStyle w:val="a4"/>
          <w:rFonts w:eastAsia="MS Mincho"/>
          <w:color w:val="000000"/>
          <w:sz w:val="28"/>
          <w:szCs w:val="28"/>
        </w:rPr>
        <w:t xml:space="preserve"> </w:t>
      </w:r>
      <w:r>
        <w:rPr>
          <w:rStyle w:val="a4"/>
          <w:rFonts w:eastAsia="MS Mincho"/>
          <w:iCs/>
          <w:color w:val="000000"/>
          <w:sz w:val="28"/>
          <w:szCs w:val="28"/>
        </w:rPr>
        <w:t xml:space="preserve">на электронную почту организаторов </w:t>
      </w:r>
      <w:hyperlink r:id="rId5" w:history="1">
        <w:r>
          <w:rPr>
            <w:rStyle w:val="a4"/>
            <w:rFonts w:eastAsia="MS Mincho"/>
          </w:rPr>
          <w:t>propaganda_asb@list.ru</w:t>
        </w:r>
      </w:hyperlink>
      <w:r>
        <w:rPr>
          <w:rStyle w:val="a4"/>
          <w:rFonts w:eastAsia="MS Mincho"/>
          <w:iCs/>
          <w:sz w:val="28"/>
          <w:szCs w:val="28"/>
        </w:rPr>
        <w:t>.</w:t>
      </w:r>
    </w:p>
    <w:p w:rsidR="006C2E94" w:rsidRDefault="006C2E94" w:rsidP="006C2E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Родители, педагоги готовят одежду или костюмы с тематикой «зебры», плакаты для привлечения внимания участников дорожного движения к проводимой акции. Педагоги разъясняют детям обязанности пешеходов. Дети рисуют поздравительные открытки, посвященные дню рождения пешеходного перехода.</w:t>
      </w:r>
    </w:p>
    <w:p w:rsidR="006C2E94" w:rsidRDefault="006C2E94" w:rsidP="006C2E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Непосредственно перед акцией проводится разъяснительная работа с  воспитанниками об особенностях общения и проведения  работы с пешеходами и водителями, о безопасном поведении рядом с проезжей частью.</w:t>
      </w:r>
    </w:p>
    <w:p w:rsidR="006C2E94" w:rsidRDefault="006C2E94" w:rsidP="006C2E94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Основной этап:</w:t>
      </w:r>
    </w:p>
    <w:p w:rsidR="006C2E94" w:rsidRDefault="006C2E94" w:rsidP="006C2E94">
      <w:pPr>
        <w:pStyle w:val="a5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29 октября 2018 года в одно и то же время (</w:t>
      </w:r>
      <w:r>
        <w:rPr>
          <w:color w:val="000000"/>
          <w:szCs w:val="28"/>
          <w:lang w:val="en-US"/>
        </w:rPr>
        <w:t>c</w:t>
      </w:r>
      <w:r>
        <w:rPr>
          <w:color w:val="000000"/>
          <w:szCs w:val="28"/>
        </w:rPr>
        <w:t xml:space="preserve"> 10.00 до 11.00) на определенных местах дети в сопровождении педагогов, родителей, совместно с инспекторами ГИБДД выстраиваются на безопасных участках около пешеходных переходов. Одна часть детей стоят с плакатами с призывами к водителям, а другие встречают пешеходов, которые перешли дорогу. С пешеходами проводится разъяснительная работа. При беседе выясняется, готов ли пешеход присоединиться к примерным пешеходам и сфотографироваться. Если пешеход согласен, то к нему приставляется табличка в виде облака, в котором написаны позитивные мысли правильного пешехода (</w:t>
      </w:r>
      <w:proofErr w:type="gramStart"/>
      <w:r>
        <w:rPr>
          <w:color w:val="000000"/>
          <w:szCs w:val="28"/>
        </w:rPr>
        <w:t>см</w:t>
      </w:r>
      <w:proofErr w:type="gramEnd"/>
      <w:r>
        <w:rPr>
          <w:color w:val="000000"/>
          <w:szCs w:val="28"/>
        </w:rPr>
        <w:t xml:space="preserve">. Приложение). В этот момент делается фотография.   </w:t>
      </w:r>
    </w:p>
    <w:p w:rsidR="006C2E94" w:rsidRDefault="006C2E94" w:rsidP="006C2E94">
      <w:pPr>
        <w:pStyle w:val="a5"/>
        <w:spacing w:after="283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Исходя из направленных заявок от дошкольных образовательных организаций, за каждым будет закреплено место проведения акции. Информация о местах дислокации  будет направлена дополнительно.</w:t>
      </w:r>
    </w:p>
    <w:p w:rsidR="006C2E94" w:rsidRDefault="006C2E94" w:rsidP="006C2E94">
      <w:pPr>
        <w:pStyle w:val="a5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ab/>
      </w:r>
      <w:r w:rsidRPr="00654750">
        <w:rPr>
          <w:b/>
          <w:color w:val="000000"/>
          <w:szCs w:val="28"/>
          <w:u w:val="single"/>
        </w:rPr>
        <w:t>Последействие:</w:t>
      </w:r>
    </w:p>
    <w:p w:rsidR="006C2E94" w:rsidRDefault="006C2E94" w:rsidP="006C2E94">
      <w:pPr>
        <w:pStyle w:val="a5"/>
        <w:spacing w:after="28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</w:r>
      <w:r w:rsidRPr="00654750">
        <w:rPr>
          <w:color w:val="000000"/>
          <w:szCs w:val="28"/>
        </w:rPr>
        <w:t>Информация о ходе и результатах проведения акции</w:t>
      </w:r>
      <w:r>
        <w:rPr>
          <w:color w:val="000000"/>
          <w:szCs w:val="28"/>
        </w:rPr>
        <w:t xml:space="preserve"> размещается на сайте образовательной организации, ссылка на которую затем направляется на электронную почту </w:t>
      </w:r>
      <w:hyperlink r:id="rId6" w:history="1">
        <w:r w:rsidRPr="00B44118">
          <w:rPr>
            <w:rStyle w:val="a4"/>
            <w:szCs w:val="28"/>
            <w:lang w:val="en-US"/>
          </w:rPr>
          <w:t>propaganda</w:t>
        </w:r>
        <w:r w:rsidRPr="00B44118">
          <w:rPr>
            <w:rStyle w:val="a4"/>
            <w:szCs w:val="28"/>
          </w:rPr>
          <w:t>_</w:t>
        </w:r>
        <w:r w:rsidRPr="00B44118">
          <w:rPr>
            <w:rStyle w:val="a4"/>
            <w:szCs w:val="28"/>
            <w:lang w:val="en-US"/>
          </w:rPr>
          <w:t>asb</w:t>
        </w:r>
        <w:r w:rsidRPr="00B44118">
          <w:rPr>
            <w:rStyle w:val="a4"/>
            <w:szCs w:val="28"/>
          </w:rPr>
          <w:t>@</w:t>
        </w:r>
        <w:r w:rsidRPr="00B44118">
          <w:rPr>
            <w:rStyle w:val="a4"/>
            <w:szCs w:val="28"/>
            <w:lang w:val="en-US"/>
          </w:rPr>
          <w:t>list</w:t>
        </w:r>
        <w:r w:rsidRPr="00B44118">
          <w:rPr>
            <w:rStyle w:val="a4"/>
            <w:szCs w:val="28"/>
          </w:rPr>
          <w:t>.</w:t>
        </w:r>
        <w:proofErr w:type="spellStart"/>
        <w:r w:rsidRPr="00B44118">
          <w:rPr>
            <w:rStyle w:val="a4"/>
            <w:szCs w:val="28"/>
            <w:lang w:val="en-US"/>
          </w:rPr>
          <w:t>ru</w:t>
        </w:r>
        <w:proofErr w:type="spellEnd"/>
      </w:hyperlink>
      <w:r>
        <w:rPr>
          <w:color w:val="000000"/>
          <w:szCs w:val="28"/>
        </w:rPr>
        <w:t xml:space="preserve"> . </w:t>
      </w:r>
    </w:p>
    <w:p w:rsidR="006C2E94" w:rsidRDefault="006C2E94" w:rsidP="006C2E94">
      <w:pPr>
        <w:pStyle w:val="a5"/>
        <w:spacing w:after="283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spacing w:line="100" w:lineRule="atLeast"/>
        <w:jc w:val="righ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Приложение 2</w:t>
      </w:r>
    </w:p>
    <w:p w:rsidR="006C2E94" w:rsidRDefault="006C2E94" w:rsidP="006C2E94">
      <w:pPr>
        <w:spacing w:line="100" w:lineRule="atLeast"/>
        <w:jc w:val="right"/>
        <w:rPr>
          <w:rFonts w:eastAsia="MS Mincho"/>
          <w:sz w:val="28"/>
          <w:szCs w:val="28"/>
        </w:rPr>
      </w:pPr>
    </w:p>
    <w:p w:rsidR="006C2E94" w:rsidRDefault="006C2E94" w:rsidP="006C2E94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Примерные таблички с призывами, лозунгами:  «31 октября – день рождения пешеходного перехода», «Пешеходу безопасный переход», «Зебра - пешеходу друг!»,   «Мы за жизнь по правилам!», «</w:t>
      </w:r>
      <w:r>
        <w:rPr>
          <w:sz w:val="28"/>
          <w:szCs w:val="28"/>
        </w:rPr>
        <w:t>Правила дорожного движения мы знаем. И всегда их соблюдаем», «От беды тебя спасет пешеходный переход», «Соблюдай правила – переходи правильно!»</w:t>
      </w:r>
    </w:p>
    <w:p w:rsidR="006C2E94" w:rsidRDefault="006C2E94" w:rsidP="006C2E94">
      <w:pPr>
        <w:pStyle w:val="a7"/>
        <w:shd w:val="clear" w:color="auto" w:fill="FFFFFF"/>
        <w:spacing w:before="0" w:after="150"/>
        <w:jc w:val="center"/>
        <w:rPr>
          <w:color w:val="333333"/>
          <w:sz w:val="28"/>
          <w:szCs w:val="28"/>
        </w:rPr>
      </w:pPr>
    </w:p>
    <w:p w:rsidR="006C2E94" w:rsidRDefault="006C2E94" w:rsidP="006C2E94">
      <w:pPr>
        <w:pStyle w:val="a7"/>
        <w:shd w:val="clear" w:color="auto" w:fill="FFFFFF"/>
        <w:spacing w:before="0" w:after="150"/>
        <w:jc w:val="center"/>
        <w:rPr>
          <w:rFonts w:eastAsia="MS Mincho"/>
        </w:rPr>
      </w:pPr>
      <w:r>
        <w:rPr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448175" cy="1933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33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94" w:rsidRDefault="006C2E94" w:rsidP="006C2E94">
      <w:pPr>
        <w:spacing w:line="100" w:lineRule="atLeast"/>
        <w:jc w:val="both"/>
        <w:rPr>
          <w:rFonts w:eastAsia="MS Mincho"/>
        </w:rPr>
      </w:pPr>
    </w:p>
    <w:p w:rsidR="006C2E94" w:rsidRDefault="006C2E94" w:rsidP="006C2E94">
      <w:pPr>
        <w:pStyle w:val="a5"/>
        <w:spacing w:after="283"/>
        <w:jc w:val="both"/>
      </w:pPr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.45pt;margin-top:.4pt;width:431.05pt;height:182.25pt;z-index:251660288" fillcolor="#fc9" strokeweight=".26mm">
            <v:fill color2="#036"/>
            <v:stroke joinstyle="miter"/>
            <v:textbox style="mso-rotate-with-shape:t">
              <w:txbxContent>
                <w:p w:rsidR="006C2E94" w:rsidRDefault="006C2E94" w:rsidP="006C2E94">
                  <w:pPr>
                    <w:jc w:val="center"/>
                  </w:pPr>
                </w:p>
                <w:p w:rsidR="006C2E94" w:rsidRDefault="006C2E94" w:rsidP="006C2E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ЗЕБРА </w:t>
                  </w:r>
                </w:p>
                <w:p w:rsidR="006C2E94" w:rsidRDefault="006C2E94" w:rsidP="006C2E9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в пути помощник</w:t>
                  </w:r>
                </w:p>
              </w:txbxContent>
            </v:textbox>
          </v:shape>
        </w:pict>
      </w:r>
      <w:r>
        <w:rPr>
          <w:rFonts w:eastAsia="MS Mincho"/>
          <w:lang w:val="ru-RU"/>
        </w:rPr>
      </w:r>
      <w:r>
        <w:pict>
          <v:group id="_x0000_s1026" style="width:426.45pt;height:160.4pt;mso-wrap-distance-left:0;mso-wrap-distance-right:0;mso-position-horizontal-relative:char;mso-position-vertical-relative:line" coordsize="8528,3207">
            <o:lock v:ext="edit" text="t"/>
            <v:rect id="_x0000_s1027" style="position:absolute;width:8528;height:3207;mso-wrap-style:none;v-text-anchor:middle" filled="f" stroked="f">
              <v:stroke joinstyle="round"/>
            </v:rect>
            <w10:wrap type="none"/>
            <w10:anchorlock/>
          </v:group>
        </w:pic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  <w:sz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E94"/>
    <w:rsid w:val="000C5108"/>
    <w:rsid w:val="001278F9"/>
    <w:rsid w:val="00273E09"/>
    <w:rsid w:val="006C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C2E94"/>
    <w:rPr>
      <w:b/>
      <w:bCs/>
    </w:rPr>
  </w:style>
  <w:style w:type="character" w:styleId="a4">
    <w:name w:val="Hyperlink"/>
    <w:rsid w:val="006C2E94"/>
    <w:rPr>
      <w:color w:val="000080"/>
      <w:u w:val="single"/>
      <w:lang/>
    </w:rPr>
  </w:style>
  <w:style w:type="paragraph" w:styleId="a5">
    <w:name w:val="Body Text"/>
    <w:basedOn w:val="a"/>
    <w:link w:val="a6"/>
    <w:rsid w:val="006C2E94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6C2E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rsid w:val="006C2E94"/>
    <w:pPr>
      <w:suppressAutoHyphens w:val="0"/>
      <w:spacing w:before="100" w:after="100"/>
    </w:pPr>
  </w:style>
  <w:style w:type="paragraph" w:styleId="a8">
    <w:name w:val="Balloon Text"/>
    <w:basedOn w:val="a"/>
    <w:link w:val="a9"/>
    <w:uiPriority w:val="99"/>
    <w:semiHidden/>
    <w:unhideWhenUsed/>
    <w:rsid w:val="006C2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E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paganda_asb@list.ru" TargetMode="External"/><Relationship Id="rId5" Type="http://schemas.openxmlformats.org/officeDocument/2006/relationships/hyperlink" Target="mailto:propaganda_asb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2018-10-09T08:31:00Z</dcterms:created>
  <dcterms:modified xsi:type="dcterms:W3CDTF">2018-10-09T08:31:00Z</dcterms:modified>
</cp:coreProperties>
</file>