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44" w:rsidRDefault="00580144" w:rsidP="00C70B15">
      <w:pPr>
        <w:shd w:val="clear" w:color="auto" w:fill="F7F7F9"/>
        <w:spacing w:after="0" w:line="240" w:lineRule="auto"/>
        <w:outlineLvl w:val="0"/>
        <w:rPr>
          <w:rFonts w:ascii="Times New Roman" w:eastAsia="Times New Roman" w:hAnsi="Times New Roman" w:cs="Times New Roman"/>
          <w:b/>
          <w:color w:val="555555"/>
          <w:kern w:val="36"/>
          <w:sz w:val="40"/>
          <w:szCs w:val="40"/>
          <w:lang w:eastAsia="ru-RU"/>
        </w:rPr>
      </w:pPr>
      <w:r>
        <w:rPr>
          <w:rFonts w:ascii="Times New Roman" w:eastAsia="Times New Roman" w:hAnsi="Times New Roman" w:cs="Times New Roman"/>
          <w:b/>
          <w:color w:val="555555"/>
          <w:kern w:val="36"/>
          <w:sz w:val="40"/>
          <w:szCs w:val="40"/>
          <w:lang w:eastAsia="ru-RU"/>
        </w:rPr>
        <w:t>Консультация для воспитателей.</w:t>
      </w:r>
    </w:p>
    <w:p w:rsidR="00580144" w:rsidRPr="00580144" w:rsidRDefault="00580144" w:rsidP="00C70B15">
      <w:pPr>
        <w:shd w:val="clear" w:color="auto" w:fill="F7F7F9"/>
        <w:spacing w:after="0" w:line="240" w:lineRule="auto"/>
        <w:outlineLvl w:val="0"/>
        <w:rPr>
          <w:rFonts w:ascii="Times New Roman" w:eastAsia="Times New Roman" w:hAnsi="Times New Roman" w:cs="Times New Roman"/>
          <w:b/>
          <w:color w:val="555555"/>
          <w:kern w:val="36"/>
          <w:sz w:val="28"/>
          <w:szCs w:val="28"/>
          <w:lang w:eastAsia="ru-RU"/>
        </w:rPr>
      </w:pPr>
      <w:r w:rsidRPr="00580144">
        <w:rPr>
          <w:rFonts w:ascii="Times New Roman" w:eastAsia="Times New Roman" w:hAnsi="Times New Roman" w:cs="Times New Roman"/>
          <w:b/>
          <w:color w:val="555555"/>
          <w:kern w:val="36"/>
          <w:sz w:val="28"/>
          <w:szCs w:val="28"/>
          <w:lang w:eastAsia="ru-RU"/>
        </w:rPr>
        <w:t>Составила инструктор по плаванию</w:t>
      </w:r>
    </w:p>
    <w:p w:rsidR="00580144" w:rsidRPr="00580144" w:rsidRDefault="00580144" w:rsidP="00C70B15">
      <w:pPr>
        <w:shd w:val="clear" w:color="auto" w:fill="F7F7F9"/>
        <w:spacing w:after="0" w:line="240" w:lineRule="auto"/>
        <w:outlineLvl w:val="0"/>
        <w:rPr>
          <w:rFonts w:ascii="Times New Roman" w:eastAsia="Times New Roman" w:hAnsi="Times New Roman" w:cs="Times New Roman"/>
          <w:b/>
          <w:color w:val="555555"/>
          <w:kern w:val="36"/>
          <w:sz w:val="28"/>
          <w:szCs w:val="28"/>
          <w:lang w:eastAsia="ru-RU"/>
        </w:rPr>
      </w:pPr>
      <w:proofErr w:type="spellStart"/>
      <w:r w:rsidRPr="00580144">
        <w:rPr>
          <w:rFonts w:ascii="Times New Roman" w:eastAsia="Times New Roman" w:hAnsi="Times New Roman" w:cs="Times New Roman"/>
          <w:b/>
          <w:color w:val="555555"/>
          <w:kern w:val="36"/>
          <w:sz w:val="28"/>
          <w:szCs w:val="28"/>
          <w:lang w:eastAsia="ru-RU"/>
        </w:rPr>
        <w:t>Щекалёва</w:t>
      </w:r>
      <w:proofErr w:type="spellEnd"/>
      <w:r w:rsidRPr="00580144">
        <w:rPr>
          <w:rFonts w:ascii="Times New Roman" w:eastAsia="Times New Roman" w:hAnsi="Times New Roman" w:cs="Times New Roman"/>
          <w:b/>
          <w:color w:val="555555"/>
          <w:kern w:val="36"/>
          <w:sz w:val="28"/>
          <w:szCs w:val="28"/>
          <w:lang w:eastAsia="ru-RU"/>
        </w:rPr>
        <w:t xml:space="preserve"> Л.В.</w:t>
      </w:r>
    </w:p>
    <w:p w:rsidR="00580144" w:rsidRDefault="00580144" w:rsidP="00C70B15">
      <w:pPr>
        <w:shd w:val="clear" w:color="auto" w:fill="F7F7F9"/>
        <w:spacing w:after="0" w:line="240" w:lineRule="auto"/>
        <w:outlineLvl w:val="0"/>
        <w:rPr>
          <w:rFonts w:ascii="Times New Roman" w:eastAsia="Times New Roman" w:hAnsi="Times New Roman" w:cs="Times New Roman"/>
          <w:b/>
          <w:color w:val="555555"/>
          <w:kern w:val="36"/>
          <w:sz w:val="40"/>
          <w:szCs w:val="40"/>
          <w:lang w:eastAsia="ru-RU"/>
        </w:rPr>
      </w:pPr>
    </w:p>
    <w:p w:rsidR="00580144" w:rsidRDefault="00580144" w:rsidP="00C70B15">
      <w:pPr>
        <w:shd w:val="clear" w:color="auto" w:fill="F7F7F9"/>
        <w:spacing w:after="0" w:line="240" w:lineRule="auto"/>
        <w:outlineLvl w:val="0"/>
        <w:rPr>
          <w:rFonts w:ascii="Times New Roman" w:eastAsia="Times New Roman" w:hAnsi="Times New Roman" w:cs="Times New Roman"/>
          <w:b/>
          <w:color w:val="555555"/>
          <w:kern w:val="36"/>
          <w:sz w:val="40"/>
          <w:szCs w:val="40"/>
          <w:lang w:eastAsia="ru-RU"/>
        </w:rPr>
      </w:pPr>
    </w:p>
    <w:p w:rsidR="00580144" w:rsidRDefault="00580144" w:rsidP="00C70B15">
      <w:pPr>
        <w:shd w:val="clear" w:color="auto" w:fill="F7F7F9"/>
        <w:spacing w:after="0" w:line="240" w:lineRule="auto"/>
        <w:outlineLvl w:val="0"/>
        <w:rPr>
          <w:rFonts w:ascii="Times New Roman" w:eastAsia="Times New Roman" w:hAnsi="Times New Roman" w:cs="Times New Roman"/>
          <w:b/>
          <w:color w:val="555555"/>
          <w:kern w:val="36"/>
          <w:sz w:val="40"/>
          <w:szCs w:val="40"/>
          <w:lang w:eastAsia="ru-RU"/>
        </w:rPr>
      </w:pPr>
    </w:p>
    <w:p w:rsidR="00C70B15" w:rsidRPr="00C70B15" w:rsidRDefault="00C70B15" w:rsidP="00C70B15">
      <w:pPr>
        <w:shd w:val="clear" w:color="auto" w:fill="F7F7F9"/>
        <w:spacing w:after="0" w:line="240" w:lineRule="auto"/>
        <w:outlineLvl w:val="0"/>
        <w:rPr>
          <w:rFonts w:ascii="Times New Roman" w:eastAsia="Times New Roman" w:hAnsi="Times New Roman" w:cs="Times New Roman"/>
          <w:b/>
          <w:color w:val="555555"/>
          <w:kern w:val="36"/>
          <w:sz w:val="40"/>
          <w:szCs w:val="40"/>
          <w:lang w:eastAsia="ru-RU"/>
        </w:rPr>
      </w:pPr>
      <w:r w:rsidRPr="00C70B15">
        <w:rPr>
          <w:rFonts w:ascii="Times New Roman" w:eastAsia="Times New Roman" w:hAnsi="Times New Roman" w:cs="Times New Roman"/>
          <w:b/>
          <w:color w:val="555555"/>
          <w:kern w:val="36"/>
          <w:sz w:val="40"/>
          <w:szCs w:val="40"/>
          <w:lang w:eastAsia="ru-RU"/>
        </w:rPr>
        <w:t>Безопасность на воде для детей в летний период</w:t>
      </w:r>
    </w:p>
    <w:p w:rsidR="00C70B15" w:rsidRPr="00C70B15" w:rsidRDefault="00C70B15" w:rsidP="00C70B15">
      <w:pPr>
        <w:spacing w:line="240" w:lineRule="auto"/>
        <w:rPr>
          <w:rFonts w:ascii="Times New Roman" w:hAnsi="Times New Roman" w:cs="Times New Roman"/>
          <w:b/>
          <w:color w:val="333333"/>
          <w:sz w:val="40"/>
          <w:szCs w:val="40"/>
          <w:shd w:val="clear" w:color="auto" w:fill="F7F7F9"/>
        </w:rPr>
      </w:pPr>
    </w:p>
    <w:p w:rsidR="00C70B15" w:rsidRDefault="00C70B15" w:rsidP="00C70B15">
      <w:pPr>
        <w:spacing w:line="240" w:lineRule="auto"/>
        <w:rPr>
          <w:rFonts w:ascii="Times New Roman" w:hAnsi="Times New Roman" w:cs="Times New Roman"/>
          <w:color w:val="333333"/>
          <w:sz w:val="28"/>
          <w:szCs w:val="28"/>
          <w:shd w:val="clear" w:color="auto" w:fill="F7F7F9"/>
        </w:rPr>
      </w:pPr>
      <w:r w:rsidRPr="00C70B15">
        <w:rPr>
          <w:rFonts w:ascii="Times New Roman" w:hAnsi="Times New Roman" w:cs="Times New Roman"/>
          <w:color w:val="333333"/>
          <w:sz w:val="28"/>
          <w:szCs w:val="28"/>
          <w:shd w:val="clear" w:color="auto" w:fill="F7F7F9"/>
        </w:rPr>
        <w:t xml:space="preserve">Вода – опасная для людей стихия. Даже спокойная водная гладь, несмотря на кажущуюся безопасность, таит в себе угрозы. 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w:t>
      </w:r>
    </w:p>
    <w:p w:rsidR="00C70B15" w:rsidRPr="00C70B15" w:rsidRDefault="00C70B15" w:rsidP="00C70B15">
      <w:pPr>
        <w:spacing w:line="240" w:lineRule="auto"/>
        <w:rPr>
          <w:rFonts w:ascii="Times New Roman" w:hAnsi="Times New Roman" w:cs="Times New Roman"/>
          <w:sz w:val="28"/>
          <w:szCs w:val="28"/>
        </w:rPr>
      </w:pPr>
      <w:r w:rsidRPr="00C70B15">
        <w:rPr>
          <w:rFonts w:ascii="Times New Roman" w:hAnsi="Times New Roman" w:cs="Times New Roman"/>
          <w:color w:val="333333"/>
          <w:sz w:val="28"/>
          <w:szCs w:val="28"/>
          <w:shd w:val="clear" w:color="auto" w:fill="F7F7F9"/>
        </w:rPr>
        <w:t>Тема «</w:t>
      </w:r>
      <w:r w:rsidRPr="00C70B15">
        <w:rPr>
          <w:rStyle w:val="a3"/>
          <w:rFonts w:ascii="Times New Roman" w:hAnsi="Times New Roman" w:cs="Times New Roman"/>
          <w:color w:val="333333"/>
          <w:sz w:val="28"/>
          <w:szCs w:val="28"/>
          <w:shd w:val="clear" w:color="auto" w:fill="F7F7F9"/>
        </w:rPr>
        <w:t>Безопасность на воде для детей</w:t>
      </w:r>
      <w:r w:rsidRPr="00C70B15">
        <w:rPr>
          <w:rFonts w:ascii="Times New Roman" w:hAnsi="Times New Roman" w:cs="Times New Roman"/>
          <w:color w:val="333333"/>
          <w:sz w:val="28"/>
          <w:szCs w:val="28"/>
          <w:shd w:val="clear" w:color="auto" w:fill="F7F7F9"/>
        </w:rPr>
        <w:t>» направлена на обучение ребят правилам поведения и снижение количества несчастных случаев. Ребенок дошкольного и младшего школьного возраста всегда должен купаться под присмотром взрослых.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 Многие несчастные случаи происходят именно из-за купания в запрещенных местах.</w:t>
      </w:r>
    </w:p>
    <w:p w:rsidR="00C70B15" w:rsidRPr="00C70B15" w:rsidRDefault="00C70B15" w:rsidP="00C70B15">
      <w:pPr>
        <w:pStyle w:val="a4"/>
        <w:shd w:val="clear" w:color="auto" w:fill="F7F7F9"/>
        <w:spacing w:before="225" w:beforeAutospacing="0" w:after="225" w:afterAutospacing="0"/>
        <w:rPr>
          <w:color w:val="333333"/>
          <w:sz w:val="28"/>
          <w:szCs w:val="28"/>
        </w:rPr>
      </w:pPr>
      <w:r w:rsidRPr="00C70B15">
        <w:rPr>
          <w:color w:val="333333"/>
          <w:sz w:val="28"/>
          <w:szCs w:val="28"/>
        </w:rPr>
        <w:t>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C70B15" w:rsidRPr="00C70B15" w:rsidRDefault="00C70B15" w:rsidP="00C70B15">
      <w:pPr>
        <w:pStyle w:val="a4"/>
        <w:shd w:val="clear" w:color="auto" w:fill="F7F7F9"/>
        <w:spacing w:before="225" w:beforeAutospacing="0" w:after="225" w:afterAutospacing="0"/>
        <w:rPr>
          <w:color w:val="333333"/>
          <w:sz w:val="28"/>
          <w:szCs w:val="28"/>
        </w:rPr>
      </w:pPr>
      <w:r w:rsidRPr="00C70B15">
        <w:rPr>
          <w:color w:val="333333"/>
          <w:sz w:val="28"/>
          <w:szCs w:val="28"/>
        </w:rPr>
        <w:t>Педагогам и родителям еще рекомендую прочесть статью "</w:t>
      </w:r>
      <w:hyperlink r:id="rId5" w:tooltip="Правила поведения на каникулах в летний период для детей" w:history="1">
        <w:r w:rsidRPr="00C70B15">
          <w:rPr>
            <w:rStyle w:val="a5"/>
            <w:rFonts w:eastAsiaTheme="majorEastAsia"/>
            <w:color w:val="223299"/>
            <w:sz w:val="28"/>
            <w:szCs w:val="28"/>
          </w:rPr>
          <w:t>Правила поведения на каникулах в летний период</w:t>
        </w:r>
      </w:hyperlink>
      <w:r w:rsidRPr="00C70B15">
        <w:rPr>
          <w:color w:val="333333"/>
          <w:sz w:val="28"/>
          <w:szCs w:val="28"/>
        </w:rPr>
        <w:t>" и познакомиться с важным материалом о купании детей "</w:t>
      </w:r>
      <w:hyperlink r:id="rId6" w:tooltip="Безопасность на воде для дошкольников - важные правила" w:history="1">
        <w:r w:rsidRPr="00C70B15">
          <w:rPr>
            <w:rStyle w:val="a5"/>
            <w:rFonts w:eastAsiaTheme="majorEastAsia"/>
            <w:color w:val="223299"/>
            <w:sz w:val="28"/>
            <w:szCs w:val="28"/>
          </w:rPr>
          <w:t>Безопасность на воде для дошкольников</w:t>
        </w:r>
      </w:hyperlink>
      <w:r w:rsidRPr="00C70B15">
        <w:rPr>
          <w:color w:val="333333"/>
          <w:sz w:val="28"/>
          <w:szCs w:val="28"/>
        </w:rPr>
        <w:t>".</w:t>
      </w:r>
    </w:p>
    <w:p w:rsidR="00C70B15" w:rsidRPr="00C70B15" w:rsidRDefault="00C70B15" w:rsidP="00C70B15">
      <w:pPr>
        <w:pStyle w:val="2"/>
        <w:shd w:val="clear" w:color="auto" w:fill="F7F7F9"/>
        <w:spacing w:before="375" w:after="225" w:line="240" w:lineRule="auto"/>
        <w:rPr>
          <w:rFonts w:ascii="Times New Roman" w:hAnsi="Times New Roman" w:cs="Times New Roman"/>
          <w:b w:val="0"/>
          <w:bCs w:val="0"/>
          <w:color w:val="111967"/>
          <w:sz w:val="28"/>
          <w:szCs w:val="28"/>
        </w:rPr>
      </w:pPr>
      <w:r w:rsidRPr="00C70B15">
        <w:rPr>
          <w:rFonts w:ascii="Times New Roman" w:hAnsi="Times New Roman" w:cs="Times New Roman"/>
          <w:b w:val="0"/>
          <w:bCs w:val="0"/>
          <w:color w:val="111967"/>
          <w:sz w:val="28"/>
          <w:szCs w:val="28"/>
        </w:rPr>
        <w:t>Правила безопасности на воде для детей</w:t>
      </w:r>
    </w:p>
    <w:p w:rsidR="00C70B15" w:rsidRPr="00C70B15" w:rsidRDefault="00C70B15" w:rsidP="00C70B15">
      <w:pPr>
        <w:spacing w:line="240" w:lineRule="auto"/>
        <w:rPr>
          <w:rFonts w:ascii="Times New Roman" w:hAnsi="Times New Roman" w:cs="Times New Roman"/>
          <w:sz w:val="28"/>
          <w:szCs w:val="28"/>
        </w:rPr>
      </w:pPr>
      <w:r w:rsidRPr="00C70B15">
        <w:rPr>
          <w:rFonts w:ascii="Times New Roman" w:hAnsi="Times New Roman" w:cs="Times New Roman"/>
          <w:color w:val="333333"/>
          <w:sz w:val="28"/>
          <w:szCs w:val="28"/>
          <w:shd w:val="clear" w:color="auto" w:fill="F7F7F9"/>
        </w:rPr>
        <w:t> </w:t>
      </w:r>
    </w:p>
    <w:p w:rsidR="00C70B15" w:rsidRPr="00C70B15" w:rsidRDefault="00C70B15" w:rsidP="00C70B15">
      <w:pPr>
        <w:pStyle w:val="3"/>
        <w:shd w:val="clear" w:color="auto" w:fill="F7F7F9"/>
        <w:spacing w:before="375" w:after="225" w:line="240" w:lineRule="auto"/>
        <w:rPr>
          <w:rFonts w:ascii="Times New Roman" w:hAnsi="Times New Roman" w:cs="Times New Roman"/>
          <w:b w:val="0"/>
          <w:bCs w:val="0"/>
          <w:color w:val="122255"/>
          <w:sz w:val="28"/>
          <w:szCs w:val="28"/>
        </w:rPr>
      </w:pPr>
      <w:r w:rsidRPr="00C70B15">
        <w:rPr>
          <w:rFonts w:ascii="Times New Roman" w:hAnsi="Times New Roman" w:cs="Times New Roman"/>
          <w:b w:val="0"/>
          <w:bCs w:val="0"/>
          <w:color w:val="122255"/>
          <w:sz w:val="28"/>
          <w:szCs w:val="28"/>
        </w:rPr>
        <w:t>Что нужно знать родителям</w:t>
      </w:r>
      <w:r>
        <w:rPr>
          <w:rFonts w:ascii="Times New Roman" w:hAnsi="Times New Roman" w:cs="Times New Roman"/>
          <w:b w:val="0"/>
          <w:bCs w:val="0"/>
          <w:color w:val="122255"/>
          <w:sz w:val="28"/>
          <w:szCs w:val="28"/>
        </w:rPr>
        <w:t xml:space="preserve"> и педагогам </w:t>
      </w:r>
      <w:r w:rsidRPr="00C70B15">
        <w:rPr>
          <w:rFonts w:ascii="Times New Roman" w:hAnsi="Times New Roman" w:cs="Times New Roman"/>
          <w:b w:val="0"/>
          <w:bCs w:val="0"/>
          <w:color w:val="122255"/>
          <w:sz w:val="28"/>
          <w:szCs w:val="28"/>
        </w:rPr>
        <w:t xml:space="preserve"> про безопасность детей на воде</w:t>
      </w:r>
    </w:p>
    <w:p w:rsidR="00C70B15" w:rsidRPr="00C70B15" w:rsidRDefault="00C70B15" w:rsidP="00C70B15">
      <w:pPr>
        <w:numPr>
          <w:ilvl w:val="0"/>
          <w:numId w:val="1"/>
        </w:numPr>
        <w:shd w:val="clear" w:color="auto" w:fill="F7F7F9"/>
        <w:spacing w:after="100" w:afterAutospacing="1" w:line="240" w:lineRule="auto"/>
        <w:ind w:left="0"/>
        <w:rPr>
          <w:rFonts w:ascii="Times New Roman" w:hAnsi="Times New Roman" w:cs="Times New Roman"/>
          <w:color w:val="333333"/>
          <w:sz w:val="28"/>
          <w:szCs w:val="28"/>
        </w:rPr>
      </w:pPr>
      <w:r w:rsidRPr="00C70B15">
        <w:rPr>
          <w:rFonts w:ascii="Times New Roman" w:hAnsi="Times New Roman" w:cs="Times New Roman"/>
          <w:color w:val="333333"/>
          <w:sz w:val="28"/>
          <w:szCs w:val="28"/>
        </w:rPr>
        <w:t>Купаться надо часа через полтора после еды;</w:t>
      </w:r>
    </w:p>
    <w:p w:rsidR="00C70B15" w:rsidRPr="00C70B15" w:rsidRDefault="00C70B15" w:rsidP="00C70B15">
      <w:pPr>
        <w:numPr>
          <w:ilvl w:val="0"/>
          <w:numId w:val="1"/>
        </w:numPr>
        <w:shd w:val="clear" w:color="auto" w:fill="F7F7F9"/>
        <w:spacing w:before="75" w:after="100" w:afterAutospacing="1" w:line="240" w:lineRule="auto"/>
        <w:ind w:left="0"/>
        <w:rPr>
          <w:rFonts w:ascii="Times New Roman" w:hAnsi="Times New Roman" w:cs="Times New Roman"/>
          <w:color w:val="333333"/>
          <w:sz w:val="28"/>
          <w:szCs w:val="28"/>
        </w:rPr>
      </w:pPr>
      <w:r w:rsidRPr="00C70B15">
        <w:rPr>
          <w:rFonts w:ascii="Times New Roman" w:hAnsi="Times New Roman" w:cs="Times New Roman"/>
          <w:color w:val="333333"/>
          <w:sz w:val="28"/>
          <w:szCs w:val="28"/>
        </w:rPr>
        <w:t>Если температура воды менее +16</w:t>
      </w:r>
      <w:proofErr w:type="gramStart"/>
      <w:r w:rsidRPr="00C70B15">
        <w:rPr>
          <w:rFonts w:ascii="Times New Roman" w:hAnsi="Times New Roman" w:cs="Times New Roman"/>
          <w:color w:val="333333"/>
          <w:sz w:val="28"/>
          <w:szCs w:val="28"/>
        </w:rPr>
        <w:t xml:space="preserve"> °С</w:t>
      </w:r>
      <w:proofErr w:type="gramEnd"/>
      <w:r w:rsidRPr="00C70B15">
        <w:rPr>
          <w:rFonts w:ascii="Times New Roman" w:hAnsi="Times New Roman" w:cs="Times New Roman"/>
          <w:color w:val="333333"/>
          <w:sz w:val="28"/>
          <w:szCs w:val="28"/>
        </w:rPr>
        <w:t>, то купаться вообще не рекомендуется, так как от холода могут начаться судороги или может произойти потеря сознания;</w:t>
      </w:r>
    </w:p>
    <w:p w:rsidR="00C70B15" w:rsidRPr="00C70B15" w:rsidRDefault="00C70B15" w:rsidP="00C70B15">
      <w:pPr>
        <w:numPr>
          <w:ilvl w:val="0"/>
          <w:numId w:val="1"/>
        </w:numPr>
        <w:shd w:val="clear" w:color="auto" w:fill="F7F7F9"/>
        <w:spacing w:before="75" w:after="100" w:afterAutospacing="1" w:line="240" w:lineRule="auto"/>
        <w:ind w:left="0"/>
        <w:rPr>
          <w:rFonts w:ascii="Times New Roman" w:hAnsi="Times New Roman" w:cs="Times New Roman"/>
          <w:color w:val="333333"/>
          <w:sz w:val="28"/>
          <w:szCs w:val="28"/>
        </w:rPr>
      </w:pPr>
      <w:r w:rsidRPr="00C70B15">
        <w:rPr>
          <w:rFonts w:ascii="Times New Roman" w:hAnsi="Times New Roman" w:cs="Times New Roman"/>
          <w:color w:val="333333"/>
          <w:sz w:val="28"/>
          <w:szCs w:val="28"/>
        </w:rPr>
        <w:lastRenderedPageBreak/>
        <w:t>При температуре воды от +17 до +19</w:t>
      </w:r>
      <w:proofErr w:type="gramStart"/>
      <w:r w:rsidRPr="00C70B15">
        <w:rPr>
          <w:rFonts w:ascii="Times New Roman" w:hAnsi="Times New Roman" w:cs="Times New Roman"/>
          <w:color w:val="333333"/>
          <w:sz w:val="28"/>
          <w:szCs w:val="28"/>
        </w:rPr>
        <w:t xml:space="preserve"> °С</w:t>
      </w:r>
      <w:proofErr w:type="gramEnd"/>
      <w:r w:rsidRPr="00C70B15">
        <w:rPr>
          <w:rFonts w:ascii="Times New Roman" w:hAnsi="Times New Roman" w:cs="Times New Roman"/>
          <w:color w:val="333333"/>
          <w:sz w:val="28"/>
          <w:szCs w:val="28"/>
        </w:rPr>
        <w:t xml:space="preserve"> и температуре воздуха около 25 °С, в воде не следует находиться более 10-15 минут;</w:t>
      </w:r>
    </w:p>
    <w:p w:rsidR="00C70B15" w:rsidRPr="00C70B15" w:rsidRDefault="00C70B15" w:rsidP="00C70B15">
      <w:pPr>
        <w:numPr>
          <w:ilvl w:val="0"/>
          <w:numId w:val="1"/>
        </w:numPr>
        <w:shd w:val="clear" w:color="auto" w:fill="F7F7F9"/>
        <w:spacing w:before="75" w:after="100" w:afterAutospacing="1" w:line="240" w:lineRule="auto"/>
        <w:ind w:left="0"/>
        <w:rPr>
          <w:rFonts w:ascii="Times New Roman" w:hAnsi="Times New Roman" w:cs="Times New Roman"/>
          <w:color w:val="333333"/>
          <w:sz w:val="28"/>
          <w:szCs w:val="28"/>
        </w:rPr>
      </w:pPr>
      <w:r w:rsidRPr="00C70B15">
        <w:rPr>
          <w:rFonts w:ascii="Times New Roman" w:hAnsi="Times New Roman" w:cs="Times New Roman"/>
          <w:color w:val="333333"/>
          <w:sz w:val="28"/>
          <w:szCs w:val="28"/>
        </w:rPr>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C70B15">
        <w:rPr>
          <w:rFonts w:ascii="Times New Roman" w:hAnsi="Times New Roman" w:cs="Times New Roman"/>
          <w:color w:val="333333"/>
          <w:sz w:val="28"/>
          <w:szCs w:val="28"/>
        </w:rPr>
        <w:t>с</w:t>
      </w:r>
      <w:proofErr w:type="gramEnd"/>
      <w:r w:rsidRPr="00C70B15">
        <w:rPr>
          <w:rFonts w:ascii="Times New Roman" w:hAnsi="Times New Roman" w:cs="Times New Roman"/>
          <w:color w:val="333333"/>
          <w:sz w:val="28"/>
          <w:szCs w:val="28"/>
        </w:rPr>
        <w:t xml:space="preserve"> (</w:t>
      </w:r>
      <w:proofErr w:type="gramStart"/>
      <w:r w:rsidRPr="00C70B15">
        <w:rPr>
          <w:rFonts w:ascii="Times New Roman" w:hAnsi="Times New Roman" w:cs="Times New Roman"/>
          <w:color w:val="333333"/>
          <w:sz w:val="28"/>
          <w:szCs w:val="28"/>
        </w:rPr>
        <w:t>для</w:t>
      </w:r>
      <w:proofErr w:type="gramEnd"/>
      <w:r w:rsidRPr="00C70B15">
        <w:rPr>
          <w:rFonts w:ascii="Times New Roman" w:hAnsi="Times New Roman" w:cs="Times New Roman"/>
          <w:color w:val="333333"/>
          <w:sz w:val="28"/>
          <w:szCs w:val="28"/>
        </w:rPr>
        <w:t xml:space="preserve"> проверки бросьте в воду щепку или палочку). Всегда хорошо проверяйте дно и следите за купающимися детьми. Дети должны купаться у самого берега. Никогда не купайтесь в заболоченных местах;</w:t>
      </w:r>
    </w:p>
    <w:p w:rsidR="00C70B15" w:rsidRPr="00C70B15" w:rsidRDefault="00C70B15" w:rsidP="00C70B15">
      <w:pPr>
        <w:numPr>
          <w:ilvl w:val="0"/>
          <w:numId w:val="1"/>
        </w:numPr>
        <w:shd w:val="clear" w:color="auto" w:fill="F7F7F9"/>
        <w:spacing w:before="75" w:after="100" w:afterAutospacing="1" w:line="240" w:lineRule="auto"/>
        <w:ind w:left="0"/>
        <w:rPr>
          <w:rFonts w:ascii="Times New Roman" w:hAnsi="Times New Roman" w:cs="Times New Roman"/>
          <w:color w:val="333333"/>
          <w:sz w:val="28"/>
          <w:szCs w:val="28"/>
        </w:rPr>
      </w:pPr>
      <w:r w:rsidRPr="00C70B15">
        <w:rPr>
          <w:rFonts w:ascii="Times New Roman" w:hAnsi="Times New Roman" w:cs="Times New Roman"/>
          <w:color w:val="333333"/>
          <w:sz w:val="28"/>
          <w:szCs w:val="28"/>
        </w:rPr>
        <w:t>Если вы находитесь в нетрезвом состоянии, то не пускайте детей в воду, они, оставшись без присмотра, могут попасть в беду.</w:t>
      </w:r>
    </w:p>
    <w:p w:rsidR="00C70B15" w:rsidRPr="00C70B15" w:rsidRDefault="00C70B15" w:rsidP="00C70B15">
      <w:pPr>
        <w:pStyle w:val="3"/>
        <w:shd w:val="clear" w:color="auto" w:fill="F7F7F9"/>
        <w:spacing w:before="375" w:after="225" w:line="240" w:lineRule="auto"/>
        <w:rPr>
          <w:rFonts w:ascii="Times New Roman" w:hAnsi="Times New Roman" w:cs="Times New Roman"/>
          <w:b w:val="0"/>
          <w:bCs w:val="0"/>
          <w:color w:val="122255"/>
          <w:sz w:val="28"/>
          <w:szCs w:val="28"/>
        </w:rPr>
      </w:pPr>
      <w:r w:rsidRPr="00C70B15">
        <w:rPr>
          <w:rFonts w:ascii="Times New Roman" w:hAnsi="Times New Roman" w:cs="Times New Roman"/>
          <w:b w:val="0"/>
          <w:bCs w:val="0"/>
          <w:color w:val="122255"/>
          <w:sz w:val="28"/>
          <w:szCs w:val="28"/>
        </w:rPr>
        <w:t>Основные правила безопасности детей на воде</w:t>
      </w:r>
    </w:p>
    <w:p w:rsidR="00C70B15" w:rsidRPr="00C70B15" w:rsidRDefault="00C70B15" w:rsidP="00C70B15">
      <w:pPr>
        <w:numPr>
          <w:ilvl w:val="0"/>
          <w:numId w:val="2"/>
        </w:numPr>
        <w:shd w:val="clear" w:color="auto" w:fill="F7F7F9"/>
        <w:spacing w:after="100" w:afterAutospacing="1" w:line="240" w:lineRule="auto"/>
        <w:ind w:left="0"/>
        <w:rPr>
          <w:rFonts w:ascii="Times New Roman" w:hAnsi="Times New Roman" w:cs="Times New Roman"/>
          <w:color w:val="333333"/>
          <w:sz w:val="28"/>
          <w:szCs w:val="28"/>
        </w:rPr>
      </w:pPr>
      <w:r w:rsidRPr="00C70B15">
        <w:rPr>
          <w:rFonts w:ascii="Times New Roman" w:hAnsi="Times New Roman" w:cs="Times New Roman"/>
          <w:color w:val="333333"/>
          <w:sz w:val="28"/>
          <w:szCs w:val="28"/>
        </w:rPr>
        <w:t>Запрещено заплывать за буйки, а если их нет, то слишком далеко от берега;</w:t>
      </w:r>
    </w:p>
    <w:p w:rsidR="00C70B15" w:rsidRPr="00C70B15" w:rsidRDefault="00C70B15" w:rsidP="00C70B15">
      <w:pPr>
        <w:numPr>
          <w:ilvl w:val="0"/>
          <w:numId w:val="2"/>
        </w:numPr>
        <w:shd w:val="clear" w:color="auto" w:fill="F7F7F9"/>
        <w:spacing w:before="75" w:after="100" w:afterAutospacing="1" w:line="240" w:lineRule="auto"/>
        <w:ind w:left="0"/>
        <w:rPr>
          <w:rFonts w:ascii="Times New Roman" w:hAnsi="Times New Roman" w:cs="Times New Roman"/>
          <w:color w:val="333333"/>
          <w:sz w:val="28"/>
          <w:szCs w:val="28"/>
        </w:rPr>
      </w:pPr>
      <w:r w:rsidRPr="00C70B15">
        <w:rPr>
          <w:rFonts w:ascii="Times New Roman" w:hAnsi="Times New Roman" w:cs="Times New Roman"/>
          <w:color w:val="333333"/>
          <w:sz w:val="28"/>
          <w:szCs w:val="28"/>
        </w:rPr>
        <w:t>Нельзя близко подплывать к судам;</w:t>
      </w:r>
    </w:p>
    <w:p w:rsidR="00C70B15" w:rsidRPr="00C70B15" w:rsidRDefault="00C70B15" w:rsidP="00C70B15">
      <w:pPr>
        <w:numPr>
          <w:ilvl w:val="0"/>
          <w:numId w:val="2"/>
        </w:numPr>
        <w:shd w:val="clear" w:color="auto" w:fill="F7F7F9"/>
        <w:spacing w:before="75" w:after="100" w:afterAutospacing="1" w:line="240" w:lineRule="auto"/>
        <w:ind w:left="0"/>
        <w:rPr>
          <w:rFonts w:ascii="Times New Roman" w:hAnsi="Times New Roman" w:cs="Times New Roman"/>
          <w:color w:val="333333"/>
          <w:sz w:val="28"/>
          <w:szCs w:val="28"/>
        </w:rPr>
      </w:pPr>
      <w:r w:rsidRPr="00C70B15">
        <w:rPr>
          <w:rFonts w:ascii="Times New Roman" w:hAnsi="Times New Roman" w:cs="Times New Roman"/>
          <w:color w:val="333333"/>
          <w:sz w:val="28"/>
          <w:szCs w:val="28"/>
        </w:rPr>
        <w:t>Нельзя прыгать в воду в местах, где мелко или незнакомое дно;</w:t>
      </w:r>
    </w:p>
    <w:p w:rsidR="00C70B15" w:rsidRPr="00C70B15" w:rsidRDefault="00C70B15" w:rsidP="00C70B15">
      <w:pPr>
        <w:numPr>
          <w:ilvl w:val="0"/>
          <w:numId w:val="2"/>
        </w:numPr>
        <w:shd w:val="clear" w:color="auto" w:fill="F7F7F9"/>
        <w:spacing w:before="75" w:after="100" w:afterAutospacing="1" w:line="240" w:lineRule="auto"/>
        <w:ind w:left="0"/>
        <w:rPr>
          <w:rFonts w:ascii="Times New Roman" w:hAnsi="Times New Roman" w:cs="Times New Roman"/>
          <w:color w:val="333333"/>
          <w:sz w:val="28"/>
          <w:szCs w:val="28"/>
        </w:rPr>
      </w:pPr>
      <w:r w:rsidRPr="00C70B15">
        <w:rPr>
          <w:rFonts w:ascii="Times New Roman" w:hAnsi="Times New Roman" w:cs="Times New Roman"/>
          <w:color w:val="333333"/>
          <w:sz w:val="28"/>
          <w:szCs w:val="28"/>
        </w:rPr>
        <w:t>Нельзя прыгать в воду с лодок, причалов, мостов и других, не предназначенных для этого мест;</w:t>
      </w:r>
    </w:p>
    <w:p w:rsidR="00C70B15" w:rsidRPr="00C70B15" w:rsidRDefault="00C70B15" w:rsidP="00C70B15">
      <w:pPr>
        <w:numPr>
          <w:ilvl w:val="0"/>
          <w:numId w:val="2"/>
        </w:numPr>
        <w:shd w:val="clear" w:color="auto" w:fill="F7F7F9"/>
        <w:spacing w:before="75" w:after="100" w:afterAutospacing="1" w:line="240" w:lineRule="auto"/>
        <w:ind w:left="0"/>
        <w:rPr>
          <w:rFonts w:ascii="Times New Roman" w:hAnsi="Times New Roman" w:cs="Times New Roman"/>
          <w:color w:val="333333"/>
          <w:sz w:val="28"/>
          <w:szCs w:val="28"/>
        </w:rPr>
      </w:pPr>
      <w:r w:rsidRPr="00C70B15">
        <w:rPr>
          <w:rFonts w:ascii="Times New Roman" w:hAnsi="Times New Roman" w:cs="Times New Roman"/>
          <w:color w:val="333333"/>
          <w:sz w:val="28"/>
          <w:szCs w:val="28"/>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C70B15" w:rsidRPr="00C70B15" w:rsidRDefault="00C70B15" w:rsidP="00C70B15">
      <w:pPr>
        <w:numPr>
          <w:ilvl w:val="0"/>
          <w:numId w:val="2"/>
        </w:numPr>
        <w:shd w:val="clear" w:color="auto" w:fill="F7F7F9"/>
        <w:spacing w:before="75" w:after="100" w:afterAutospacing="1" w:line="240" w:lineRule="auto"/>
        <w:ind w:left="0"/>
        <w:rPr>
          <w:rFonts w:ascii="Times New Roman" w:hAnsi="Times New Roman" w:cs="Times New Roman"/>
          <w:color w:val="333333"/>
          <w:sz w:val="28"/>
          <w:szCs w:val="28"/>
        </w:rPr>
      </w:pPr>
      <w:r w:rsidRPr="00C70B15">
        <w:rPr>
          <w:rFonts w:ascii="Times New Roman" w:hAnsi="Times New Roman" w:cs="Times New Roman"/>
          <w:color w:val="333333"/>
          <w:sz w:val="28"/>
          <w:szCs w:val="28"/>
        </w:rPr>
        <w:t>Нельзя купаться в шторм и при сильных волнах;</w:t>
      </w:r>
    </w:p>
    <w:p w:rsidR="00C70B15" w:rsidRPr="00C70B15" w:rsidRDefault="00C70B15" w:rsidP="00C70B15">
      <w:pPr>
        <w:numPr>
          <w:ilvl w:val="0"/>
          <w:numId w:val="2"/>
        </w:numPr>
        <w:shd w:val="clear" w:color="auto" w:fill="F7F7F9"/>
        <w:spacing w:before="75" w:after="100" w:afterAutospacing="1" w:line="240" w:lineRule="auto"/>
        <w:ind w:left="0"/>
        <w:rPr>
          <w:rFonts w:ascii="Times New Roman" w:hAnsi="Times New Roman" w:cs="Times New Roman"/>
          <w:color w:val="333333"/>
          <w:sz w:val="28"/>
          <w:szCs w:val="28"/>
        </w:rPr>
      </w:pPr>
      <w:r w:rsidRPr="00C70B15">
        <w:rPr>
          <w:rFonts w:ascii="Times New Roman" w:hAnsi="Times New Roman" w:cs="Times New Roman"/>
          <w:color w:val="333333"/>
          <w:sz w:val="28"/>
          <w:szCs w:val="28"/>
        </w:rPr>
        <w:t xml:space="preserve">Не купайся в водоемах, берег которых обложен большими камнями или бетонными плитами, они </w:t>
      </w:r>
      <w:proofErr w:type="gramStart"/>
      <w:r w:rsidRPr="00C70B15">
        <w:rPr>
          <w:rFonts w:ascii="Times New Roman" w:hAnsi="Times New Roman" w:cs="Times New Roman"/>
          <w:color w:val="333333"/>
          <w:sz w:val="28"/>
          <w:szCs w:val="28"/>
        </w:rPr>
        <w:t>покрываются мхом становятся</w:t>
      </w:r>
      <w:proofErr w:type="gramEnd"/>
      <w:r w:rsidRPr="00C70B15">
        <w:rPr>
          <w:rFonts w:ascii="Times New Roman" w:hAnsi="Times New Roman" w:cs="Times New Roman"/>
          <w:color w:val="333333"/>
          <w:sz w:val="28"/>
          <w:szCs w:val="28"/>
        </w:rPr>
        <w:t xml:space="preserve"> скользкими и по ним опасно и трудно выбираться;</w:t>
      </w:r>
    </w:p>
    <w:p w:rsidR="00C70B15" w:rsidRPr="00C70B15" w:rsidRDefault="00C70B15" w:rsidP="00C70B15">
      <w:pPr>
        <w:numPr>
          <w:ilvl w:val="0"/>
          <w:numId w:val="2"/>
        </w:numPr>
        <w:shd w:val="clear" w:color="auto" w:fill="F7F7F9"/>
        <w:spacing w:before="75" w:after="100" w:afterAutospacing="1" w:line="240" w:lineRule="auto"/>
        <w:ind w:left="0"/>
        <w:rPr>
          <w:rFonts w:ascii="Times New Roman" w:hAnsi="Times New Roman" w:cs="Times New Roman"/>
          <w:color w:val="333333"/>
          <w:sz w:val="28"/>
          <w:szCs w:val="28"/>
        </w:rPr>
      </w:pPr>
      <w:r w:rsidRPr="00C70B15">
        <w:rPr>
          <w:rFonts w:ascii="Times New Roman" w:hAnsi="Times New Roman" w:cs="Times New Roman"/>
          <w:color w:val="333333"/>
          <w:sz w:val="28"/>
          <w:szCs w:val="28"/>
        </w:rPr>
        <w:t>Надувные матрасы и круги предназначены для плавания только вблизи берега;</w:t>
      </w:r>
    </w:p>
    <w:p w:rsidR="00C70B15" w:rsidRPr="00C70B15" w:rsidRDefault="00C70B15" w:rsidP="00C70B15">
      <w:pPr>
        <w:numPr>
          <w:ilvl w:val="0"/>
          <w:numId w:val="2"/>
        </w:numPr>
        <w:shd w:val="clear" w:color="auto" w:fill="F7F7F9"/>
        <w:spacing w:before="75" w:after="100" w:afterAutospacing="1" w:line="240" w:lineRule="auto"/>
        <w:ind w:left="0"/>
        <w:rPr>
          <w:rFonts w:ascii="Times New Roman" w:hAnsi="Times New Roman" w:cs="Times New Roman"/>
          <w:color w:val="333333"/>
          <w:sz w:val="28"/>
          <w:szCs w:val="28"/>
        </w:rPr>
      </w:pPr>
      <w:r w:rsidRPr="00C70B15">
        <w:rPr>
          <w:rFonts w:ascii="Times New Roman" w:hAnsi="Times New Roman" w:cs="Times New Roman"/>
          <w:color w:val="333333"/>
          <w:sz w:val="28"/>
          <w:szCs w:val="28"/>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C70B15" w:rsidRPr="00C70B15" w:rsidRDefault="00C70B15" w:rsidP="00C70B15">
      <w:pPr>
        <w:pStyle w:val="2"/>
        <w:shd w:val="clear" w:color="auto" w:fill="F7F7F9"/>
        <w:spacing w:before="375" w:after="225" w:line="240" w:lineRule="auto"/>
        <w:rPr>
          <w:rFonts w:ascii="Times New Roman" w:hAnsi="Times New Roman" w:cs="Times New Roman"/>
          <w:b w:val="0"/>
          <w:bCs w:val="0"/>
          <w:color w:val="111967"/>
          <w:sz w:val="28"/>
          <w:szCs w:val="28"/>
        </w:rPr>
      </w:pPr>
      <w:r w:rsidRPr="00C70B15">
        <w:rPr>
          <w:rFonts w:ascii="Times New Roman" w:hAnsi="Times New Roman" w:cs="Times New Roman"/>
          <w:b w:val="0"/>
          <w:bCs w:val="0"/>
          <w:color w:val="111967"/>
          <w:sz w:val="28"/>
          <w:szCs w:val="28"/>
        </w:rPr>
        <w:t>Техника безопасности на воде для детей – поведение в критических ситуациях</w:t>
      </w:r>
    </w:p>
    <w:p w:rsidR="00C70B15" w:rsidRPr="00C70B15" w:rsidRDefault="00C70B15" w:rsidP="00C70B15">
      <w:pPr>
        <w:spacing w:line="240" w:lineRule="auto"/>
        <w:rPr>
          <w:rFonts w:ascii="Times New Roman" w:hAnsi="Times New Roman" w:cs="Times New Roman"/>
          <w:sz w:val="28"/>
          <w:szCs w:val="28"/>
        </w:rPr>
      </w:pPr>
      <w:r w:rsidRPr="00C70B15">
        <w:rPr>
          <w:rFonts w:ascii="Times New Roman" w:hAnsi="Times New Roman" w:cs="Times New Roman"/>
          <w:color w:val="333333"/>
          <w:sz w:val="28"/>
          <w:szCs w:val="28"/>
          <w:shd w:val="clear" w:color="auto" w:fill="F7F7F9"/>
        </w:rPr>
        <w:t> </w:t>
      </w:r>
    </w:p>
    <w:p w:rsidR="00C70B15" w:rsidRPr="00C70B15" w:rsidRDefault="00C70B15" w:rsidP="00C70B15">
      <w:pPr>
        <w:pStyle w:val="3"/>
        <w:shd w:val="clear" w:color="auto" w:fill="F7F7F9"/>
        <w:spacing w:before="375" w:after="225" w:line="240" w:lineRule="auto"/>
        <w:rPr>
          <w:rFonts w:ascii="Times New Roman" w:hAnsi="Times New Roman" w:cs="Times New Roman"/>
          <w:b w:val="0"/>
          <w:bCs w:val="0"/>
          <w:color w:val="122255"/>
          <w:sz w:val="28"/>
          <w:szCs w:val="28"/>
        </w:rPr>
      </w:pPr>
      <w:r w:rsidRPr="00C70B15">
        <w:rPr>
          <w:rFonts w:ascii="Times New Roman" w:hAnsi="Times New Roman" w:cs="Times New Roman"/>
          <w:b w:val="0"/>
          <w:bCs w:val="0"/>
          <w:color w:val="122255"/>
          <w:sz w:val="28"/>
          <w:szCs w:val="28"/>
        </w:rPr>
        <w:lastRenderedPageBreak/>
        <w:t>Правила безопасности на воде для детей – без паники</w:t>
      </w:r>
    </w:p>
    <w:p w:rsidR="00C70B15" w:rsidRPr="00C70B15" w:rsidRDefault="00C70B15" w:rsidP="00C70B15">
      <w:pPr>
        <w:pStyle w:val="a4"/>
        <w:shd w:val="clear" w:color="auto" w:fill="F7F7F9"/>
        <w:spacing w:before="225" w:beforeAutospacing="0" w:after="225" w:afterAutospacing="0"/>
        <w:rPr>
          <w:color w:val="333333"/>
          <w:sz w:val="28"/>
          <w:szCs w:val="28"/>
        </w:rPr>
      </w:pPr>
      <w:r w:rsidRPr="00C70B15">
        <w:rPr>
          <w:noProof/>
          <w:color w:val="223299"/>
          <w:sz w:val="28"/>
          <w:szCs w:val="28"/>
        </w:rPr>
        <w:drawing>
          <wp:inline distT="0" distB="0" distL="0" distR="0">
            <wp:extent cx="1905000" cy="857250"/>
            <wp:effectExtent l="19050" t="0" r="0" b="0"/>
            <wp:docPr id="1" name="Рисунок 1" descr="Безопасность для детей. Как лежать на спине в воде">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для детей. Как лежать на спине в воде">
                      <a:hlinkClick r:id="rId7" tooltip="&quot;&quot;"/>
                    </pic:cNvPr>
                    <pic:cNvPicPr>
                      <a:picLocks noChangeAspect="1" noChangeArrowheads="1"/>
                    </pic:cNvPicPr>
                  </pic:nvPicPr>
                  <pic:blipFill>
                    <a:blip r:embed="rId8"/>
                    <a:srcRect/>
                    <a:stretch>
                      <a:fillRect/>
                    </a:stretch>
                  </pic:blipFill>
                  <pic:spPr bwMode="auto">
                    <a:xfrm>
                      <a:off x="0" y="0"/>
                      <a:ext cx="1905000" cy="857250"/>
                    </a:xfrm>
                    <a:prstGeom prst="rect">
                      <a:avLst/>
                    </a:prstGeom>
                    <a:noFill/>
                    <a:ln w="9525">
                      <a:noFill/>
                      <a:miter lim="800000"/>
                      <a:headEnd/>
                      <a:tailEnd/>
                    </a:ln>
                  </pic:spPr>
                </pic:pic>
              </a:graphicData>
            </a:graphic>
          </wp:inline>
        </w:drawing>
      </w:r>
      <w:r w:rsidRPr="00C70B15">
        <w:rPr>
          <w:color w:val="333333"/>
          <w:sz w:val="28"/>
          <w:szCs w:val="28"/>
        </w:rPr>
        <w:t>Часто люди тонут из-за того что поддаются панике и не умеют контролировать свое тело. Надо научиться отдыхать лежа на воде, это поможет восстановить силы. Для этого надо перевернуться на спину, руки надо слегка развести в стороны, ноги тоже и можно немного согнуть. Если тело постепенно погружается в воду, то можно легкими расслабленными движениями поддерживать его на поверхности.</w:t>
      </w:r>
    </w:p>
    <w:p w:rsidR="00C70B15" w:rsidRPr="00C70B15" w:rsidRDefault="00C70B15" w:rsidP="00C70B15">
      <w:pPr>
        <w:pStyle w:val="a4"/>
        <w:shd w:val="clear" w:color="auto" w:fill="F7F7F9"/>
        <w:spacing w:before="225" w:beforeAutospacing="0" w:after="225" w:afterAutospacing="0"/>
        <w:rPr>
          <w:color w:val="333333"/>
          <w:sz w:val="28"/>
          <w:szCs w:val="28"/>
        </w:rPr>
      </w:pPr>
      <w:r w:rsidRPr="00C70B15">
        <w:rPr>
          <w:color w:val="333333"/>
          <w:sz w:val="28"/>
          <w:szCs w:val="28"/>
        </w:rPr>
        <w:t> 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rsidR="00C70B15" w:rsidRPr="00C70B15" w:rsidRDefault="00C70B15" w:rsidP="00C70B15">
      <w:pPr>
        <w:pStyle w:val="a4"/>
        <w:shd w:val="clear" w:color="auto" w:fill="F7F7F9"/>
        <w:spacing w:before="225" w:beforeAutospacing="0" w:after="225" w:afterAutospacing="0"/>
        <w:rPr>
          <w:color w:val="333333"/>
          <w:sz w:val="28"/>
          <w:szCs w:val="28"/>
        </w:rPr>
      </w:pPr>
      <w:r w:rsidRPr="00C70B15">
        <w:rPr>
          <w:color w:val="333333"/>
          <w:sz w:val="28"/>
          <w:szCs w:val="28"/>
        </w:rPr>
        <w:t>Если ты попал в водоворот, то надо набрать в легкие как можно больше воздуха, нырни под воду и резко под водой сверни в сторону от водоворота.</w:t>
      </w:r>
    </w:p>
    <w:p w:rsidR="00C70B15" w:rsidRPr="00C70B15" w:rsidRDefault="00C70B15" w:rsidP="00C70B15">
      <w:pPr>
        <w:pStyle w:val="a4"/>
        <w:shd w:val="clear" w:color="auto" w:fill="F7F7F9"/>
        <w:spacing w:before="225" w:beforeAutospacing="0" w:after="225" w:afterAutospacing="0"/>
        <w:rPr>
          <w:color w:val="333333"/>
          <w:sz w:val="28"/>
          <w:szCs w:val="28"/>
        </w:rPr>
      </w:pPr>
      <w:r w:rsidRPr="00C70B15">
        <w:rPr>
          <w:color w:val="333333"/>
          <w:sz w:val="28"/>
          <w:szCs w:val="28"/>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rsidR="00C70B15" w:rsidRPr="00C70B15" w:rsidRDefault="00C70B15" w:rsidP="00C70B15">
      <w:pPr>
        <w:pStyle w:val="a4"/>
        <w:shd w:val="clear" w:color="auto" w:fill="F7F7F9"/>
        <w:spacing w:before="225" w:beforeAutospacing="0" w:after="225" w:afterAutospacing="0"/>
        <w:rPr>
          <w:color w:val="333333"/>
          <w:sz w:val="28"/>
          <w:szCs w:val="28"/>
        </w:rPr>
      </w:pPr>
      <w:r w:rsidRPr="00C70B15">
        <w:rPr>
          <w:color w:val="333333"/>
          <w:sz w:val="28"/>
          <w:szCs w:val="28"/>
        </w:rPr>
        <w:t xml:space="preserve">При плавании в океане или море можно столкнуться с явлением - «канал обратной тяги». Это место, где волны возвращаются обратно. Попав в такое место </w:t>
      </w:r>
      <w:proofErr w:type="gramStart"/>
      <w:r w:rsidRPr="00C70B15">
        <w:rPr>
          <w:color w:val="333333"/>
          <w:sz w:val="28"/>
          <w:szCs w:val="28"/>
        </w:rPr>
        <w:t>пловца</w:t>
      </w:r>
      <w:proofErr w:type="gramEnd"/>
      <w:r w:rsidRPr="00C70B15">
        <w:rPr>
          <w:color w:val="333333"/>
          <w:sz w:val="28"/>
          <w:szCs w:val="28"/>
        </w:rPr>
        <w:t xml:space="preserve"> будет относить от берега. В таком случае надо плыть перпендикулярно каналу (то есть, по сути, вдоль берега), так как он обычно не шире 50 метров, а уже когда течении ослабнет направляться к берегу. Для возвращения используй силу волн, пусть они накатываются на твою спину и подталкивают к берегу.</w:t>
      </w:r>
    </w:p>
    <w:p w:rsidR="00C70B15" w:rsidRPr="00C70B15" w:rsidRDefault="00C70B15" w:rsidP="00C70B15">
      <w:pPr>
        <w:pStyle w:val="3"/>
        <w:shd w:val="clear" w:color="auto" w:fill="F7F7F9"/>
        <w:spacing w:before="375" w:after="225" w:line="240" w:lineRule="auto"/>
        <w:rPr>
          <w:rFonts w:ascii="Times New Roman" w:hAnsi="Times New Roman" w:cs="Times New Roman"/>
          <w:b w:val="0"/>
          <w:bCs w:val="0"/>
          <w:color w:val="122255"/>
          <w:sz w:val="28"/>
          <w:szCs w:val="28"/>
        </w:rPr>
      </w:pPr>
      <w:r w:rsidRPr="00C70B15">
        <w:rPr>
          <w:rFonts w:ascii="Times New Roman" w:hAnsi="Times New Roman" w:cs="Times New Roman"/>
          <w:b w:val="0"/>
          <w:bCs w:val="0"/>
          <w:color w:val="122255"/>
          <w:sz w:val="28"/>
          <w:szCs w:val="28"/>
        </w:rPr>
        <w:t>Правила безопасности на воде для детей – как избавится от судороги</w:t>
      </w:r>
    </w:p>
    <w:p w:rsidR="00C70B15" w:rsidRPr="00C70B15" w:rsidRDefault="00C70B15" w:rsidP="00C70B15">
      <w:pPr>
        <w:pStyle w:val="a4"/>
        <w:shd w:val="clear" w:color="auto" w:fill="F7F7F9"/>
        <w:spacing w:before="225" w:beforeAutospacing="0" w:after="225" w:afterAutospacing="0"/>
        <w:rPr>
          <w:color w:val="333333"/>
          <w:sz w:val="28"/>
          <w:szCs w:val="28"/>
        </w:rPr>
      </w:pPr>
      <w:r w:rsidRPr="00C70B15">
        <w:rPr>
          <w:color w:val="333333"/>
          <w:sz w:val="28"/>
          <w:szCs w:val="28"/>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00C70B15" w:rsidRPr="00C70B15" w:rsidRDefault="00C70B15" w:rsidP="00C70B15">
      <w:pPr>
        <w:numPr>
          <w:ilvl w:val="0"/>
          <w:numId w:val="3"/>
        </w:numPr>
        <w:shd w:val="clear" w:color="auto" w:fill="F7F7F9"/>
        <w:spacing w:after="100" w:afterAutospacing="1" w:line="240" w:lineRule="auto"/>
        <w:ind w:left="0"/>
        <w:rPr>
          <w:rFonts w:ascii="Times New Roman" w:hAnsi="Times New Roman" w:cs="Times New Roman"/>
          <w:color w:val="333333"/>
          <w:sz w:val="28"/>
          <w:szCs w:val="28"/>
        </w:rPr>
      </w:pPr>
      <w:r w:rsidRPr="00C70B15">
        <w:rPr>
          <w:rFonts w:ascii="Times New Roman" w:hAnsi="Times New Roman" w:cs="Times New Roman"/>
          <w:color w:val="333333"/>
          <w:sz w:val="28"/>
          <w:szCs w:val="28"/>
        </w:rPr>
        <w:t>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r>
    </w:p>
    <w:p w:rsidR="00C70B15" w:rsidRPr="00C70B15" w:rsidRDefault="00C70B15" w:rsidP="00C70B15">
      <w:pPr>
        <w:numPr>
          <w:ilvl w:val="0"/>
          <w:numId w:val="3"/>
        </w:numPr>
        <w:shd w:val="clear" w:color="auto" w:fill="F7F7F9"/>
        <w:spacing w:before="75" w:after="100" w:afterAutospacing="1" w:line="240" w:lineRule="auto"/>
        <w:ind w:left="0"/>
        <w:rPr>
          <w:rFonts w:ascii="Times New Roman" w:hAnsi="Times New Roman" w:cs="Times New Roman"/>
          <w:color w:val="333333"/>
          <w:sz w:val="28"/>
          <w:szCs w:val="28"/>
        </w:rPr>
      </w:pPr>
      <w:r w:rsidRPr="00C70B15">
        <w:rPr>
          <w:rFonts w:ascii="Times New Roman" w:hAnsi="Times New Roman" w:cs="Times New Roman"/>
          <w:color w:val="333333"/>
          <w:sz w:val="28"/>
          <w:szCs w:val="28"/>
        </w:rPr>
        <w:t xml:space="preserve">Если ты чувствуешь, что </w:t>
      </w:r>
      <w:proofErr w:type="gramStart"/>
      <w:r w:rsidRPr="00C70B15">
        <w:rPr>
          <w:rFonts w:ascii="Times New Roman" w:hAnsi="Times New Roman" w:cs="Times New Roman"/>
          <w:color w:val="333333"/>
          <w:sz w:val="28"/>
          <w:szCs w:val="28"/>
        </w:rPr>
        <w:t>устаешь и тело начинают</w:t>
      </w:r>
      <w:proofErr w:type="gramEnd"/>
      <w:r w:rsidRPr="00C70B15">
        <w:rPr>
          <w:rFonts w:ascii="Times New Roman" w:hAnsi="Times New Roman" w:cs="Times New Roman"/>
          <w:color w:val="333333"/>
          <w:sz w:val="28"/>
          <w:szCs w:val="28"/>
        </w:rPr>
        <w:t xml:space="preserve"> хватать слабые кратковременные судороги, перевернись на спину, отдохни и плыви какое-то время на спине;</w:t>
      </w:r>
    </w:p>
    <w:p w:rsidR="00C70B15" w:rsidRPr="00C70B15" w:rsidRDefault="00C70B15" w:rsidP="00C70B15">
      <w:pPr>
        <w:numPr>
          <w:ilvl w:val="0"/>
          <w:numId w:val="3"/>
        </w:numPr>
        <w:shd w:val="clear" w:color="auto" w:fill="F7F7F9"/>
        <w:spacing w:before="75" w:after="100" w:afterAutospacing="1" w:line="240" w:lineRule="auto"/>
        <w:ind w:left="0"/>
        <w:rPr>
          <w:rFonts w:ascii="Times New Roman" w:hAnsi="Times New Roman" w:cs="Times New Roman"/>
          <w:color w:val="333333"/>
          <w:sz w:val="28"/>
          <w:szCs w:val="28"/>
        </w:rPr>
      </w:pPr>
      <w:r w:rsidRPr="00C70B15">
        <w:rPr>
          <w:rFonts w:ascii="Times New Roman" w:hAnsi="Times New Roman" w:cs="Times New Roman"/>
          <w:color w:val="333333"/>
          <w:sz w:val="28"/>
          <w:szCs w:val="28"/>
        </w:rPr>
        <w:lastRenderedPageBreak/>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C70B15" w:rsidRPr="00C70B15" w:rsidRDefault="00C70B15" w:rsidP="00C70B15">
      <w:pPr>
        <w:numPr>
          <w:ilvl w:val="0"/>
          <w:numId w:val="3"/>
        </w:numPr>
        <w:shd w:val="clear" w:color="auto" w:fill="F7F7F9"/>
        <w:spacing w:before="75" w:after="100" w:afterAutospacing="1" w:line="240" w:lineRule="auto"/>
        <w:ind w:left="0"/>
        <w:rPr>
          <w:rFonts w:ascii="Times New Roman" w:hAnsi="Times New Roman" w:cs="Times New Roman"/>
          <w:color w:val="333333"/>
          <w:sz w:val="28"/>
          <w:szCs w:val="28"/>
        </w:rPr>
      </w:pPr>
      <w:r w:rsidRPr="00C70B15">
        <w:rPr>
          <w:rFonts w:ascii="Times New Roman" w:hAnsi="Times New Roman" w:cs="Times New Roman"/>
          <w:color w:val="333333"/>
          <w:sz w:val="28"/>
          <w:szCs w:val="28"/>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C70B15" w:rsidRPr="00C70B15" w:rsidRDefault="00C70B15" w:rsidP="00C70B15">
      <w:pPr>
        <w:numPr>
          <w:ilvl w:val="0"/>
          <w:numId w:val="3"/>
        </w:numPr>
        <w:shd w:val="clear" w:color="auto" w:fill="F7F7F9"/>
        <w:spacing w:before="75" w:after="100" w:afterAutospacing="1" w:line="240" w:lineRule="auto"/>
        <w:ind w:left="0"/>
        <w:rPr>
          <w:rFonts w:ascii="Times New Roman" w:hAnsi="Times New Roman" w:cs="Times New Roman"/>
          <w:color w:val="333333"/>
          <w:sz w:val="28"/>
          <w:szCs w:val="28"/>
        </w:rPr>
      </w:pPr>
      <w:r w:rsidRPr="00C70B15">
        <w:rPr>
          <w:rFonts w:ascii="Times New Roman" w:hAnsi="Times New Roman" w:cs="Times New Roman"/>
          <w:color w:val="333333"/>
          <w:sz w:val="28"/>
          <w:szCs w:val="28"/>
        </w:rPr>
        <w:t>Если судорога свела мышцу бедра, то надо обхватить руками лодыжку ноги с наружной стороны (ближе к стопе) и с силой потянуть её назад к спине.</w:t>
      </w:r>
    </w:p>
    <w:p w:rsidR="00C70B15" w:rsidRPr="00C70B15" w:rsidRDefault="00C70B15" w:rsidP="00C70B15">
      <w:pPr>
        <w:pStyle w:val="a4"/>
        <w:shd w:val="clear" w:color="auto" w:fill="F7F7F9"/>
        <w:spacing w:before="225" w:beforeAutospacing="0" w:after="225" w:afterAutospacing="0"/>
        <w:rPr>
          <w:color w:val="333333"/>
          <w:sz w:val="28"/>
          <w:szCs w:val="28"/>
        </w:rPr>
      </w:pPr>
      <w:r w:rsidRPr="00C70B15">
        <w:rPr>
          <w:noProof/>
          <w:color w:val="223299"/>
          <w:sz w:val="28"/>
          <w:szCs w:val="28"/>
        </w:rPr>
        <w:drawing>
          <wp:inline distT="0" distB="0" distL="0" distR="0">
            <wp:extent cx="1428750" cy="1076325"/>
            <wp:effectExtent l="19050" t="0" r="0" b="0"/>
            <wp:docPr id="2" name="Рисунок 2" descr="Безопасность на воде. Как избавиться от судороги ноги">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воде. Как избавиться от судороги ноги">
                      <a:hlinkClick r:id="rId9" tooltip="&quot;&quot;"/>
                    </pic:cNvPr>
                    <pic:cNvPicPr>
                      <a:picLocks noChangeAspect="1" noChangeArrowheads="1"/>
                    </pic:cNvPicPr>
                  </pic:nvPicPr>
                  <pic:blipFill>
                    <a:blip r:embed="rId10"/>
                    <a:srcRect/>
                    <a:stretch>
                      <a:fillRect/>
                    </a:stretch>
                  </pic:blipFill>
                  <pic:spPr bwMode="auto">
                    <a:xfrm>
                      <a:off x="0" y="0"/>
                      <a:ext cx="1428750" cy="1076325"/>
                    </a:xfrm>
                    <a:prstGeom prst="rect">
                      <a:avLst/>
                    </a:prstGeom>
                    <a:noFill/>
                    <a:ln w="9525">
                      <a:noFill/>
                      <a:miter lim="800000"/>
                      <a:headEnd/>
                      <a:tailEnd/>
                    </a:ln>
                  </pic:spPr>
                </pic:pic>
              </a:graphicData>
            </a:graphic>
          </wp:inline>
        </w:drawing>
      </w:r>
      <w:r w:rsidRPr="00C70B15">
        <w:rPr>
          <w:color w:val="333333"/>
          <w:sz w:val="28"/>
          <w:szCs w:val="28"/>
        </w:rPr>
        <w:t xml:space="preserve">Потренируйся делать движения, которые помогут тебе избавиться от судороги. Пусть взрослые проверят, насколько правильно ты их делаешь. Это важные знания, от них может зависеть твоя жизнь. При этом надо помнить, что есть несколько методик избавления от судорог. </w:t>
      </w:r>
      <w:proofErr w:type="gramStart"/>
      <w:r w:rsidRPr="00C70B15">
        <w:rPr>
          <w:color w:val="333333"/>
          <w:sz w:val="28"/>
          <w:szCs w:val="28"/>
        </w:rPr>
        <w:t>Мы привели лишь основные из них и возможно тебе будет удобней использовать другую.</w:t>
      </w:r>
      <w:proofErr w:type="gramEnd"/>
      <w:r w:rsidRPr="00C70B15">
        <w:rPr>
          <w:color w:val="333333"/>
          <w:sz w:val="28"/>
          <w:szCs w:val="28"/>
        </w:rPr>
        <w:t xml:space="preserve"> </w:t>
      </w:r>
      <w:proofErr w:type="gramStart"/>
      <w:r w:rsidRPr="00C70B15">
        <w:rPr>
          <w:color w:val="333333"/>
          <w:sz w:val="28"/>
          <w:szCs w:val="28"/>
        </w:rPr>
        <w:t>Например,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w:t>
      </w:r>
      <w:proofErr w:type="gramEnd"/>
      <w:r w:rsidRPr="00C70B15">
        <w:rPr>
          <w:color w:val="333333"/>
          <w:sz w:val="28"/>
          <w:szCs w:val="28"/>
        </w:rPr>
        <w:t xml:space="preserve"> Но всегда помни, что самая лучшая защита от судорог, это не плавать долго и далеко от берега и не лезть в холодную воду. Всегда соблюдай правила </w:t>
      </w:r>
      <w:proofErr w:type="gramStart"/>
      <w:r w:rsidRPr="00C70B15">
        <w:rPr>
          <w:color w:val="333333"/>
          <w:sz w:val="28"/>
          <w:szCs w:val="28"/>
        </w:rPr>
        <w:t>безопасности</w:t>
      </w:r>
      <w:proofErr w:type="gramEnd"/>
      <w:r w:rsidRPr="00C70B15">
        <w:rPr>
          <w:color w:val="333333"/>
          <w:sz w:val="28"/>
          <w:szCs w:val="28"/>
        </w:rPr>
        <w:t xml:space="preserve"> и ты будешь надежно защищен!</w:t>
      </w:r>
    </w:p>
    <w:p w:rsidR="00C70B15" w:rsidRPr="00C70B15" w:rsidRDefault="00C70B15" w:rsidP="00C70B15">
      <w:pPr>
        <w:pStyle w:val="3"/>
        <w:shd w:val="clear" w:color="auto" w:fill="F7F7F9"/>
        <w:spacing w:before="375" w:after="225" w:line="240" w:lineRule="auto"/>
        <w:rPr>
          <w:rFonts w:ascii="Times New Roman" w:hAnsi="Times New Roman" w:cs="Times New Roman"/>
          <w:b w:val="0"/>
          <w:bCs w:val="0"/>
          <w:color w:val="122255"/>
          <w:sz w:val="28"/>
          <w:szCs w:val="28"/>
        </w:rPr>
      </w:pPr>
      <w:r w:rsidRPr="00C70B15">
        <w:rPr>
          <w:rFonts w:ascii="Times New Roman" w:hAnsi="Times New Roman" w:cs="Times New Roman"/>
          <w:b w:val="0"/>
          <w:bCs w:val="0"/>
          <w:color w:val="122255"/>
          <w:sz w:val="28"/>
          <w:szCs w:val="28"/>
        </w:rPr>
        <w:t>Правила безопасности на воде для детей – спасение утопающих</w:t>
      </w:r>
    </w:p>
    <w:p w:rsidR="00C70B15" w:rsidRPr="00C70B15" w:rsidRDefault="00C70B15" w:rsidP="00C70B15">
      <w:pPr>
        <w:pStyle w:val="a4"/>
        <w:shd w:val="clear" w:color="auto" w:fill="F7F7F9"/>
        <w:spacing w:before="225" w:beforeAutospacing="0" w:after="225" w:afterAutospacing="0"/>
        <w:rPr>
          <w:color w:val="333333"/>
          <w:sz w:val="28"/>
          <w:szCs w:val="28"/>
        </w:rPr>
      </w:pPr>
      <w:r w:rsidRPr="00C70B15">
        <w:rPr>
          <w:color w:val="333333"/>
          <w:sz w:val="28"/>
          <w:szCs w:val="28"/>
        </w:rPr>
        <w:t xml:space="preserve">Тонущий человек практически никогда не кричит, как показывают в фильмах. У него </w:t>
      </w:r>
      <w:proofErr w:type="gramStart"/>
      <w:r w:rsidRPr="00C70B15">
        <w:rPr>
          <w:color w:val="333333"/>
          <w:sz w:val="28"/>
          <w:szCs w:val="28"/>
        </w:rPr>
        <w:t>нет сил кричать</w:t>
      </w:r>
      <w:proofErr w:type="gramEnd"/>
      <w:r w:rsidRPr="00C70B15">
        <w:rPr>
          <w:color w:val="333333"/>
          <w:sz w:val="28"/>
          <w:szCs w:val="28"/>
        </w:rPr>
        <w:t xml:space="preserve">,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w:t>
      </w:r>
      <w:proofErr w:type="gramStart"/>
      <w:r w:rsidRPr="00C70B15">
        <w:rPr>
          <w:color w:val="333333"/>
          <w:sz w:val="28"/>
          <w:szCs w:val="28"/>
        </w:rPr>
        <w:t>всего</w:t>
      </w:r>
      <w:proofErr w:type="gramEnd"/>
      <w:r w:rsidRPr="00C70B15">
        <w:rPr>
          <w:color w:val="333333"/>
          <w:sz w:val="28"/>
          <w:szCs w:val="28"/>
        </w:rPr>
        <w:t xml:space="preserve"> этот человек тонет и ему нужна помощь.</w:t>
      </w:r>
    </w:p>
    <w:p w:rsidR="00C70B15" w:rsidRPr="00C70B15" w:rsidRDefault="00C70B15" w:rsidP="00C70B15">
      <w:pPr>
        <w:pStyle w:val="a4"/>
        <w:shd w:val="clear" w:color="auto" w:fill="F7F7F9"/>
        <w:spacing w:before="225" w:beforeAutospacing="0" w:after="225" w:afterAutospacing="0"/>
        <w:rPr>
          <w:color w:val="333333"/>
          <w:sz w:val="28"/>
          <w:szCs w:val="28"/>
        </w:rPr>
      </w:pPr>
      <w:r w:rsidRPr="00C70B15">
        <w:rPr>
          <w:color w:val="333333"/>
          <w:sz w:val="28"/>
          <w:szCs w:val="28"/>
        </w:rPr>
        <w:t xml:space="preserve">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w:t>
      </w:r>
      <w:proofErr w:type="spellStart"/>
      <w:r w:rsidRPr="00C70B15">
        <w:rPr>
          <w:color w:val="333333"/>
          <w:sz w:val="28"/>
          <w:szCs w:val="28"/>
        </w:rPr>
        <w:t>плавсредство</w:t>
      </w:r>
      <w:proofErr w:type="spellEnd"/>
      <w:r w:rsidRPr="00C70B15">
        <w:rPr>
          <w:color w:val="333333"/>
          <w:sz w:val="28"/>
          <w:szCs w:val="28"/>
        </w:rPr>
        <w:t xml:space="preserve">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w:t>
      </w:r>
      <w:proofErr w:type="spellStart"/>
      <w:r w:rsidRPr="00C70B15">
        <w:rPr>
          <w:color w:val="333333"/>
          <w:sz w:val="28"/>
          <w:szCs w:val="28"/>
        </w:rPr>
        <w:t>плавсредств</w:t>
      </w:r>
      <w:proofErr w:type="spellEnd"/>
      <w:r w:rsidRPr="00C70B15">
        <w:rPr>
          <w:color w:val="333333"/>
          <w:sz w:val="28"/>
          <w:szCs w:val="28"/>
        </w:rPr>
        <w:t xml:space="preserve"> для тебя опасно, ты вряд ли его вытащишь, скорее он в панике утащит тебя под воду.</w:t>
      </w:r>
    </w:p>
    <w:p w:rsidR="00C70B15" w:rsidRPr="00C70B15" w:rsidRDefault="00C70B15" w:rsidP="00C70B15">
      <w:pPr>
        <w:pStyle w:val="a4"/>
        <w:shd w:val="clear" w:color="auto" w:fill="F7F7F9"/>
        <w:spacing w:before="225" w:beforeAutospacing="0" w:after="225" w:afterAutospacing="0"/>
        <w:rPr>
          <w:color w:val="333333"/>
          <w:sz w:val="28"/>
          <w:szCs w:val="28"/>
        </w:rPr>
      </w:pPr>
      <w:r w:rsidRPr="00C70B15">
        <w:rPr>
          <w:color w:val="333333"/>
          <w:sz w:val="28"/>
          <w:szCs w:val="28"/>
        </w:rPr>
        <w:t>Утонувшего человека еще можно спасти в течение 6-7 минут, поэтому не оставляй попыток найти того кто ушел под воду.</w:t>
      </w:r>
    </w:p>
    <w:p w:rsidR="00C70B15" w:rsidRPr="00C70B15" w:rsidRDefault="00C70B15" w:rsidP="00C70B15">
      <w:pPr>
        <w:pStyle w:val="a4"/>
        <w:shd w:val="clear" w:color="auto" w:fill="F7F7F9"/>
        <w:spacing w:before="225" w:beforeAutospacing="0" w:after="225" w:afterAutospacing="0"/>
        <w:rPr>
          <w:color w:val="333333"/>
          <w:sz w:val="28"/>
          <w:szCs w:val="28"/>
        </w:rPr>
      </w:pPr>
      <w:r w:rsidRPr="00C70B15">
        <w:rPr>
          <w:color w:val="333333"/>
          <w:sz w:val="28"/>
          <w:szCs w:val="28"/>
        </w:rPr>
        <w:lastRenderedPageBreak/>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rsidR="00C70B15" w:rsidRPr="00C70B15" w:rsidRDefault="00C70B15" w:rsidP="00C70B15">
      <w:pPr>
        <w:pStyle w:val="a4"/>
        <w:shd w:val="clear" w:color="auto" w:fill="F7F7F9"/>
        <w:spacing w:before="225" w:beforeAutospacing="0" w:after="225" w:afterAutospacing="0"/>
        <w:rPr>
          <w:color w:val="333333"/>
          <w:sz w:val="28"/>
          <w:szCs w:val="28"/>
        </w:rPr>
      </w:pPr>
      <w:r w:rsidRPr="00C70B15">
        <w:rPr>
          <w:color w:val="333333"/>
          <w:sz w:val="28"/>
          <w:szCs w:val="28"/>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из-за того что все так делают.</w:t>
      </w:r>
    </w:p>
    <w:p w:rsidR="00C70B15" w:rsidRPr="00C70B15" w:rsidRDefault="00C70B15" w:rsidP="00C70B15">
      <w:pPr>
        <w:pStyle w:val="a4"/>
        <w:shd w:val="clear" w:color="auto" w:fill="F7F7F9"/>
        <w:spacing w:before="225" w:beforeAutospacing="0" w:after="225" w:afterAutospacing="0"/>
        <w:rPr>
          <w:color w:val="333333"/>
          <w:sz w:val="28"/>
          <w:szCs w:val="28"/>
        </w:rPr>
      </w:pPr>
    </w:p>
    <w:p w:rsidR="00C70B15" w:rsidRPr="00C70B15" w:rsidRDefault="00C70B15" w:rsidP="00C70B15">
      <w:pPr>
        <w:pStyle w:val="a4"/>
        <w:shd w:val="clear" w:color="auto" w:fill="F7F7F9"/>
        <w:spacing w:before="225" w:beforeAutospacing="0" w:after="225" w:afterAutospacing="0"/>
        <w:rPr>
          <w:color w:val="333333"/>
          <w:sz w:val="28"/>
          <w:szCs w:val="28"/>
        </w:rPr>
      </w:pPr>
    </w:p>
    <w:p w:rsidR="00C70B15" w:rsidRPr="00C70B15" w:rsidRDefault="00C70B15" w:rsidP="00C70B15">
      <w:pPr>
        <w:pStyle w:val="a4"/>
        <w:shd w:val="clear" w:color="auto" w:fill="FFFFFF"/>
        <w:spacing w:before="195" w:beforeAutospacing="0" w:after="195" w:afterAutospacing="0"/>
        <w:rPr>
          <w:color w:val="103D4A"/>
          <w:sz w:val="40"/>
          <w:szCs w:val="40"/>
        </w:rPr>
      </w:pPr>
      <w:r w:rsidRPr="00C70B15">
        <w:rPr>
          <w:color w:val="103D4A"/>
          <w:sz w:val="40"/>
          <w:szCs w:val="40"/>
        </w:rPr>
        <w:t>Правила безопасности на воде осенью для детей и взрослых.</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Кончилось лето. Казалось бы, можно забыть о плавании в речках и озерах, о мерах предосторожности на воде. Но в хорошие солнечные и выходные дни по-прежнему можно встретить желающих провести отдых у водоемов.</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Во избежание несчастных случаев в осенний период, нужно быть особенно внимательными и соблюдать элементарные правила поведения на воде.</w:t>
      </w:r>
      <w:r>
        <w:rPr>
          <w:color w:val="103D4A"/>
          <w:sz w:val="28"/>
          <w:szCs w:val="28"/>
        </w:rPr>
        <w:t xml:space="preserve"> Т</w:t>
      </w:r>
      <w:r w:rsidRPr="00C70B15">
        <w:rPr>
          <w:color w:val="103D4A"/>
          <w:sz w:val="28"/>
          <w:szCs w:val="28"/>
        </w:rPr>
        <w:t>емпература воды составляет всего 6-10</w:t>
      </w:r>
      <w:proofErr w:type="gramStart"/>
      <w:r w:rsidRPr="00C70B15">
        <w:rPr>
          <w:color w:val="103D4A"/>
          <w:sz w:val="28"/>
          <w:szCs w:val="28"/>
        </w:rPr>
        <w:t>°С</w:t>
      </w:r>
      <w:proofErr w:type="gramEnd"/>
      <w:r w:rsidRPr="00C70B15">
        <w:rPr>
          <w:color w:val="103D4A"/>
          <w:sz w:val="28"/>
          <w:szCs w:val="28"/>
        </w:rPr>
        <w:t>, и если человек вдруг окажется в воде, намокшая одежда тут же потянет его вниз, а холодная вода будет сковывать его движения. Спастись в такой ситуации бывает довольно трудно. </w:t>
      </w:r>
    </w:p>
    <w:p w:rsidR="00C70B15" w:rsidRDefault="00C70B15" w:rsidP="00C70B15">
      <w:pPr>
        <w:pStyle w:val="a4"/>
        <w:shd w:val="clear" w:color="auto" w:fill="FFFFFF"/>
        <w:spacing w:before="0" w:beforeAutospacing="0" w:after="0" w:afterAutospacing="0"/>
        <w:rPr>
          <w:noProof/>
          <w:color w:val="103D4A"/>
          <w:sz w:val="28"/>
          <w:szCs w:val="28"/>
        </w:rPr>
      </w:pPr>
    </w:p>
    <w:p w:rsidR="00C70B15" w:rsidRDefault="00C70B15" w:rsidP="00C70B15">
      <w:pPr>
        <w:pStyle w:val="a4"/>
        <w:shd w:val="clear" w:color="auto" w:fill="FFFFFF"/>
        <w:spacing w:before="0" w:beforeAutospacing="0" w:after="0" w:afterAutospacing="0"/>
        <w:rPr>
          <w:color w:val="103D4A"/>
          <w:sz w:val="28"/>
          <w:szCs w:val="28"/>
        </w:rPr>
      </w:pPr>
      <w:r w:rsidRPr="00C70B15">
        <w:rPr>
          <w:color w:val="103D4A"/>
          <w:sz w:val="28"/>
          <w:szCs w:val="28"/>
        </w:rPr>
        <w:t xml:space="preserve">А родителям мы напоминаем: если вы отдыхаете на берегу с маленькими детьми самое первое и самое главное правило – дети дошкольного возраста должны всегда находиться около взрослых, будьте особенно бдительными, не оставляйте их одних у воды без присмотра. Места для игр и </w:t>
      </w:r>
    </w:p>
    <w:p w:rsidR="00C70B15" w:rsidRDefault="00C70B15" w:rsidP="00C70B15">
      <w:pPr>
        <w:pStyle w:val="a4"/>
        <w:shd w:val="clear" w:color="auto" w:fill="FFFFFF"/>
        <w:spacing w:before="0" w:beforeAutospacing="0" w:after="0" w:afterAutospacing="0"/>
        <w:rPr>
          <w:color w:val="103D4A"/>
          <w:sz w:val="28"/>
          <w:szCs w:val="28"/>
        </w:rPr>
      </w:pPr>
    </w:p>
    <w:p w:rsidR="00C70B15" w:rsidRDefault="00C70B15" w:rsidP="00C70B15">
      <w:pPr>
        <w:pStyle w:val="a4"/>
        <w:shd w:val="clear" w:color="auto" w:fill="FFFFFF"/>
        <w:spacing w:before="0" w:beforeAutospacing="0" w:after="0" w:afterAutospacing="0"/>
        <w:rPr>
          <w:color w:val="103D4A"/>
          <w:sz w:val="28"/>
          <w:szCs w:val="28"/>
        </w:rPr>
      </w:pPr>
      <w:r>
        <w:rPr>
          <w:noProof/>
          <w:color w:val="103D4A"/>
          <w:sz w:val="28"/>
          <w:szCs w:val="28"/>
        </w:rPr>
        <w:drawing>
          <wp:anchor distT="0" distB="0" distL="114300" distR="114300" simplePos="0" relativeHeight="251658240" behindDoc="0" locked="0" layoutInCell="1" allowOverlap="1">
            <wp:simplePos x="0" y="0"/>
            <wp:positionH relativeFrom="column">
              <wp:posOffset>-22860</wp:posOffset>
            </wp:positionH>
            <wp:positionV relativeFrom="paragraph">
              <wp:posOffset>41275</wp:posOffset>
            </wp:positionV>
            <wp:extent cx="1771650" cy="3048000"/>
            <wp:effectExtent l="19050" t="0" r="0" b="0"/>
            <wp:wrapNone/>
            <wp:docPr id="5" name="Рисунок 5" descr="http://xn--80awb4co.xn--80aadkum9bf.xn--p1ai/wp-content/uploads/2017/09/20170926_112108_HDR1-174x3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80awb4co.xn--80aadkum9bf.xn--p1ai/wp-content/uploads/2017/09/20170926_112108_HDR1-174x300.jpg">
                      <a:hlinkClick r:id="rId11"/>
                    </pic:cNvPr>
                    <pic:cNvPicPr>
                      <a:picLocks noChangeAspect="1" noChangeArrowheads="1"/>
                    </pic:cNvPicPr>
                  </pic:nvPicPr>
                  <pic:blipFill>
                    <a:blip r:embed="rId12"/>
                    <a:srcRect/>
                    <a:stretch>
                      <a:fillRect/>
                    </a:stretch>
                  </pic:blipFill>
                  <pic:spPr bwMode="auto">
                    <a:xfrm>
                      <a:off x="0" y="0"/>
                      <a:ext cx="1771650" cy="3048000"/>
                    </a:xfrm>
                    <a:prstGeom prst="rect">
                      <a:avLst/>
                    </a:prstGeom>
                    <a:noFill/>
                    <a:ln w="9525">
                      <a:noFill/>
                      <a:miter lim="800000"/>
                      <a:headEnd/>
                      <a:tailEnd/>
                    </a:ln>
                  </pic:spPr>
                </pic:pic>
              </a:graphicData>
            </a:graphic>
          </wp:anchor>
        </w:drawing>
      </w:r>
    </w:p>
    <w:p w:rsidR="00C70B15" w:rsidRDefault="00C70B15" w:rsidP="00C70B15">
      <w:pPr>
        <w:pStyle w:val="a4"/>
        <w:shd w:val="clear" w:color="auto" w:fill="FFFFFF"/>
        <w:spacing w:before="0" w:beforeAutospacing="0" w:after="0" w:afterAutospacing="0"/>
        <w:rPr>
          <w:color w:val="103D4A"/>
          <w:sz w:val="28"/>
          <w:szCs w:val="28"/>
        </w:rPr>
      </w:pPr>
    </w:p>
    <w:p w:rsidR="00C70B15" w:rsidRDefault="00C70B15" w:rsidP="00C70B15">
      <w:pPr>
        <w:pStyle w:val="a4"/>
        <w:shd w:val="clear" w:color="auto" w:fill="FFFFFF"/>
        <w:spacing w:before="0" w:beforeAutospacing="0" w:after="0" w:afterAutospacing="0"/>
        <w:rPr>
          <w:color w:val="103D4A"/>
          <w:sz w:val="28"/>
          <w:szCs w:val="28"/>
        </w:rPr>
      </w:pPr>
    </w:p>
    <w:p w:rsidR="00C70B15" w:rsidRDefault="00C70B15" w:rsidP="00C70B15">
      <w:pPr>
        <w:pStyle w:val="a4"/>
        <w:shd w:val="clear" w:color="auto" w:fill="FFFFFF"/>
        <w:spacing w:before="0" w:beforeAutospacing="0" w:after="0" w:afterAutospacing="0"/>
        <w:rPr>
          <w:color w:val="103D4A"/>
          <w:sz w:val="28"/>
          <w:szCs w:val="28"/>
        </w:rPr>
      </w:pPr>
    </w:p>
    <w:p w:rsidR="00C70B15" w:rsidRDefault="00C70B15" w:rsidP="00C70B15">
      <w:pPr>
        <w:pStyle w:val="a4"/>
        <w:shd w:val="clear" w:color="auto" w:fill="FFFFFF"/>
        <w:spacing w:before="0" w:beforeAutospacing="0" w:after="0" w:afterAutospacing="0"/>
        <w:rPr>
          <w:color w:val="103D4A"/>
          <w:sz w:val="28"/>
          <w:szCs w:val="28"/>
        </w:rPr>
      </w:pPr>
    </w:p>
    <w:p w:rsidR="00C70B15" w:rsidRDefault="00C70B15" w:rsidP="00C70B15">
      <w:pPr>
        <w:pStyle w:val="a4"/>
        <w:shd w:val="clear" w:color="auto" w:fill="FFFFFF"/>
        <w:spacing w:before="0" w:beforeAutospacing="0" w:after="0" w:afterAutospacing="0"/>
        <w:rPr>
          <w:color w:val="103D4A"/>
          <w:sz w:val="28"/>
          <w:szCs w:val="28"/>
        </w:rPr>
      </w:pPr>
    </w:p>
    <w:p w:rsidR="00C70B15" w:rsidRDefault="00C70B15" w:rsidP="00C70B15">
      <w:pPr>
        <w:pStyle w:val="a4"/>
        <w:shd w:val="clear" w:color="auto" w:fill="FFFFFF"/>
        <w:spacing w:before="0" w:beforeAutospacing="0" w:after="0" w:afterAutospacing="0"/>
        <w:rPr>
          <w:color w:val="103D4A"/>
          <w:sz w:val="28"/>
          <w:szCs w:val="28"/>
        </w:rPr>
      </w:pPr>
    </w:p>
    <w:p w:rsidR="00C70B15" w:rsidRDefault="00C70B15" w:rsidP="00C70B15">
      <w:pPr>
        <w:pStyle w:val="a4"/>
        <w:shd w:val="clear" w:color="auto" w:fill="FFFFFF"/>
        <w:spacing w:before="0" w:beforeAutospacing="0" w:after="0" w:afterAutospacing="0"/>
        <w:rPr>
          <w:color w:val="103D4A"/>
          <w:sz w:val="28"/>
          <w:szCs w:val="28"/>
        </w:rPr>
      </w:pPr>
    </w:p>
    <w:p w:rsidR="00C70B15" w:rsidRDefault="00C70B15" w:rsidP="00C70B15">
      <w:pPr>
        <w:pStyle w:val="a4"/>
        <w:shd w:val="clear" w:color="auto" w:fill="FFFFFF"/>
        <w:spacing w:before="0" w:beforeAutospacing="0" w:after="0" w:afterAutospacing="0"/>
        <w:rPr>
          <w:color w:val="103D4A"/>
          <w:sz w:val="28"/>
          <w:szCs w:val="28"/>
        </w:rPr>
      </w:pPr>
    </w:p>
    <w:p w:rsidR="00C70B15" w:rsidRDefault="00C70B15" w:rsidP="00C70B15">
      <w:pPr>
        <w:pStyle w:val="a4"/>
        <w:shd w:val="clear" w:color="auto" w:fill="FFFFFF"/>
        <w:spacing w:before="0" w:beforeAutospacing="0" w:after="0" w:afterAutospacing="0"/>
        <w:rPr>
          <w:color w:val="103D4A"/>
          <w:sz w:val="28"/>
          <w:szCs w:val="28"/>
        </w:rPr>
      </w:pPr>
    </w:p>
    <w:p w:rsidR="00C70B15" w:rsidRDefault="00C70B15" w:rsidP="00C70B15">
      <w:pPr>
        <w:pStyle w:val="a4"/>
        <w:shd w:val="clear" w:color="auto" w:fill="FFFFFF"/>
        <w:spacing w:before="0" w:beforeAutospacing="0" w:after="0" w:afterAutospacing="0"/>
        <w:rPr>
          <w:color w:val="103D4A"/>
          <w:sz w:val="28"/>
          <w:szCs w:val="28"/>
        </w:rPr>
      </w:pPr>
    </w:p>
    <w:p w:rsidR="00C70B15" w:rsidRDefault="00C70B15" w:rsidP="00C70B15">
      <w:pPr>
        <w:pStyle w:val="a4"/>
        <w:shd w:val="clear" w:color="auto" w:fill="FFFFFF"/>
        <w:spacing w:before="0" w:beforeAutospacing="0" w:after="0" w:afterAutospacing="0"/>
        <w:rPr>
          <w:color w:val="103D4A"/>
          <w:sz w:val="28"/>
          <w:szCs w:val="28"/>
        </w:rPr>
      </w:pPr>
    </w:p>
    <w:p w:rsidR="00C70B15" w:rsidRDefault="00C70B15" w:rsidP="00C70B15">
      <w:pPr>
        <w:pStyle w:val="a4"/>
        <w:shd w:val="clear" w:color="auto" w:fill="FFFFFF"/>
        <w:spacing w:before="0" w:beforeAutospacing="0" w:after="0" w:afterAutospacing="0"/>
        <w:rPr>
          <w:color w:val="103D4A"/>
          <w:sz w:val="28"/>
          <w:szCs w:val="28"/>
        </w:rPr>
      </w:pPr>
    </w:p>
    <w:p w:rsidR="00C70B15" w:rsidRDefault="00C70B15" w:rsidP="00C70B15">
      <w:pPr>
        <w:pStyle w:val="a4"/>
        <w:shd w:val="clear" w:color="auto" w:fill="FFFFFF"/>
        <w:spacing w:before="0" w:beforeAutospacing="0" w:after="0" w:afterAutospacing="0"/>
        <w:rPr>
          <w:color w:val="103D4A"/>
          <w:sz w:val="28"/>
          <w:szCs w:val="28"/>
        </w:rPr>
      </w:pPr>
    </w:p>
    <w:p w:rsidR="00C70B15" w:rsidRDefault="00C70B15" w:rsidP="00C70B15">
      <w:pPr>
        <w:pStyle w:val="a4"/>
        <w:shd w:val="clear" w:color="auto" w:fill="FFFFFF"/>
        <w:spacing w:before="0" w:beforeAutospacing="0" w:after="0" w:afterAutospacing="0"/>
        <w:rPr>
          <w:color w:val="103D4A"/>
          <w:sz w:val="28"/>
          <w:szCs w:val="28"/>
        </w:rPr>
      </w:pPr>
    </w:p>
    <w:p w:rsidR="00C70B15" w:rsidRPr="00C70B15" w:rsidRDefault="00C70B15" w:rsidP="00C70B15">
      <w:pPr>
        <w:pStyle w:val="a4"/>
        <w:shd w:val="clear" w:color="auto" w:fill="FFFFFF"/>
        <w:spacing w:before="0" w:beforeAutospacing="0" w:after="0" w:afterAutospacing="0"/>
        <w:rPr>
          <w:color w:val="103D4A"/>
          <w:sz w:val="28"/>
          <w:szCs w:val="28"/>
        </w:rPr>
      </w:pPr>
      <w:r w:rsidRPr="00C70B15">
        <w:rPr>
          <w:color w:val="103D4A"/>
          <w:sz w:val="28"/>
          <w:szCs w:val="28"/>
        </w:rPr>
        <w:t>развлечений старайтесь выбирать подальше от отвесных берегов, скользких камней и скал, с которых по неосторожности можно упасть в холодную воду. Не разрешайте детям кататься на самодельных плотах, досках, бревнах.</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 Если для отдыха вы используете маломерное судно (надувную лодку, небольшой катер), то вам необходимо помнить следующее:</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 на маломерном судне дети могут находиться только при условии, что их количество соответствует количеству взрослых, умеющих плавать;</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 на всех людях, находящихся на судне, должны быть одеты спасательные жилеты;</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 посадку в лодку и высадку из нее надо производить по одному человеку, осторожно ступая посреди настила;</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 рулевой судна всегда должен внимательно смотреть вперед и по сторонам, чтобы избежать столкновения;</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 суда могут обгонять друг друга только с левой стороны в направлении движения и расходиться левыми бортами;</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 нельзя подставлять борт маломерного судна параллельно идущей волне (становиться лагом к волне) – надо идти носом на волну;</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 если маломерное судно перевернулось, прежде всего, необходимо оказать помощь людям, которые не умеют плавать.</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 В целях обеспечения безопасности на маломерных судах запрещается:</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 катание на маломерном судне в нетрезвом состоянии, без спасательных средств, в ветреную погоду или темное время суток;</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 движение на неисправном судне;</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 перегрузка судна;</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 буксировка судна с пассажирами на борту, кроме аварийных случаев;</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 во время движения пересаживаться с одного судна на другое;</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 сидеть на бортах судна;</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 раскачивать судно;</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lastRenderedPageBreak/>
        <w:t>– вставать во весь рост и прыгать с судна в воду;</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 хвататься на ходу за ветки деревьев и другие предметы.</w:t>
      </w:r>
    </w:p>
    <w:p w:rsidR="008B73A8" w:rsidRDefault="008B73A8" w:rsidP="00C70B15">
      <w:pPr>
        <w:pStyle w:val="a4"/>
        <w:shd w:val="clear" w:color="auto" w:fill="FFFFFF"/>
        <w:spacing w:before="195" w:beforeAutospacing="0" w:after="195" w:afterAutospacing="0"/>
        <w:rPr>
          <w:color w:val="103D4A"/>
          <w:sz w:val="28"/>
          <w:szCs w:val="28"/>
        </w:rPr>
      </w:pPr>
    </w:p>
    <w:p w:rsidR="008B73A8" w:rsidRDefault="008B73A8" w:rsidP="00C70B15">
      <w:pPr>
        <w:pStyle w:val="a4"/>
        <w:shd w:val="clear" w:color="auto" w:fill="FFFFFF"/>
        <w:spacing w:before="195" w:beforeAutospacing="0" w:after="195" w:afterAutospacing="0"/>
        <w:rPr>
          <w:color w:val="103D4A"/>
          <w:sz w:val="28"/>
          <w:szCs w:val="28"/>
        </w:rPr>
      </w:pPr>
    </w:p>
    <w:p w:rsidR="00C70B15" w:rsidRPr="00C70B15" w:rsidRDefault="00C70B15" w:rsidP="00C70B15">
      <w:pPr>
        <w:pStyle w:val="a4"/>
        <w:shd w:val="clear" w:color="auto" w:fill="FFFFFF"/>
        <w:spacing w:before="195" w:beforeAutospacing="0" w:after="195" w:afterAutospacing="0"/>
        <w:rPr>
          <w:color w:val="103D4A"/>
          <w:sz w:val="28"/>
          <w:szCs w:val="28"/>
        </w:rPr>
      </w:pPr>
      <w:proofErr w:type="gramStart"/>
      <w:r w:rsidRPr="00C70B15">
        <w:rPr>
          <w:color w:val="103D4A"/>
          <w:sz w:val="28"/>
          <w:szCs w:val="28"/>
        </w:rPr>
        <w:t>Отправляясь в плавание рекомендуется</w:t>
      </w:r>
      <w:proofErr w:type="gramEnd"/>
      <w:r w:rsidRPr="00C70B15">
        <w:rPr>
          <w:color w:val="103D4A"/>
          <w:sz w:val="28"/>
          <w:szCs w:val="28"/>
        </w:rPr>
        <w:t>:</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 брать с собой мобильный телефон;</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 сообщать людям на берегу, куда и насколько вы поехали;</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 в случае чрезвычайного происшествия звонить по телефону «112».</w:t>
      </w:r>
    </w:p>
    <w:p w:rsidR="00C70B15" w:rsidRPr="00C70B15" w:rsidRDefault="00C70B15" w:rsidP="00C70B15">
      <w:pPr>
        <w:pStyle w:val="a4"/>
        <w:shd w:val="clear" w:color="auto" w:fill="FFFFFF"/>
        <w:spacing w:before="195" w:beforeAutospacing="0" w:after="195" w:afterAutospacing="0"/>
        <w:rPr>
          <w:color w:val="103D4A"/>
          <w:sz w:val="28"/>
          <w:szCs w:val="28"/>
        </w:rPr>
      </w:pPr>
      <w:r w:rsidRPr="00C70B15">
        <w:rPr>
          <w:color w:val="103D4A"/>
          <w:sz w:val="28"/>
          <w:szCs w:val="28"/>
        </w:rPr>
        <w:t> Соблюдайте безопасность на воде!</w:t>
      </w:r>
    </w:p>
    <w:p w:rsidR="00C70B15" w:rsidRPr="00C70B15" w:rsidRDefault="00C70B15" w:rsidP="00C70B15">
      <w:pPr>
        <w:pStyle w:val="a4"/>
        <w:shd w:val="clear" w:color="auto" w:fill="FFFFFF"/>
        <w:spacing w:before="195" w:beforeAutospacing="0" w:after="195" w:afterAutospacing="0"/>
        <w:rPr>
          <w:color w:val="103D4A"/>
          <w:sz w:val="28"/>
          <w:szCs w:val="28"/>
        </w:rPr>
      </w:pPr>
    </w:p>
    <w:p w:rsidR="00C70B15" w:rsidRPr="00C70B15" w:rsidRDefault="00C70B15" w:rsidP="00C70B15">
      <w:pPr>
        <w:pStyle w:val="1"/>
        <w:shd w:val="clear" w:color="auto" w:fill="FFFFFF"/>
        <w:spacing w:before="0" w:beforeAutospacing="0" w:after="75" w:afterAutospacing="0"/>
        <w:rPr>
          <w:b w:val="0"/>
          <w:bCs w:val="0"/>
          <w:color w:val="000000"/>
          <w:sz w:val="40"/>
          <w:szCs w:val="40"/>
        </w:rPr>
      </w:pPr>
      <w:r w:rsidRPr="00C70B15">
        <w:rPr>
          <w:b w:val="0"/>
          <w:bCs w:val="0"/>
          <w:color w:val="000000"/>
          <w:sz w:val="40"/>
          <w:szCs w:val="40"/>
        </w:rPr>
        <w:t>Правила поведения на водоемах в зимний период</w:t>
      </w:r>
    </w:p>
    <w:p w:rsidR="00C70B15" w:rsidRPr="00C70B15" w:rsidRDefault="00C70B15" w:rsidP="00C70B15">
      <w:pPr>
        <w:pStyle w:val="1"/>
        <w:shd w:val="clear" w:color="auto" w:fill="FFFFFF"/>
        <w:spacing w:before="0" w:beforeAutospacing="0" w:after="75" w:afterAutospacing="0"/>
        <w:rPr>
          <w:b w:val="0"/>
          <w:bCs w:val="0"/>
          <w:color w:val="000000"/>
          <w:sz w:val="40"/>
          <w:szCs w:val="40"/>
        </w:rPr>
      </w:pPr>
    </w:p>
    <w:p w:rsidR="008B73A8" w:rsidRDefault="00C70B15" w:rsidP="00C70B15">
      <w:pPr>
        <w:pStyle w:val="1"/>
        <w:shd w:val="clear" w:color="auto" w:fill="FFFFFF"/>
        <w:spacing w:before="0" w:beforeAutospacing="0" w:after="75" w:afterAutospacing="0"/>
        <w:rPr>
          <w:color w:val="4E4E4E"/>
          <w:sz w:val="28"/>
          <w:szCs w:val="28"/>
        </w:rPr>
      </w:pPr>
      <w:r w:rsidRPr="00C70B15">
        <w:rPr>
          <w:b w:val="0"/>
          <w:bCs w:val="0"/>
          <w:color w:val="4E4E4E"/>
          <w:sz w:val="28"/>
          <w:szCs w:val="28"/>
        </w:rPr>
        <w:t>1. Ни в коем случае нельзя выходить на лед в темное время суток и при плохой видимости (туман, снегопад, дождь). </w:t>
      </w:r>
      <w:r w:rsidRPr="00C70B15">
        <w:rPr>
          <w:b w:val="0"/>
          <w:bCs w:val="0"/>
          <w:color w:val="4E4E4E"/>
          <w:sz w:val="28"/>
          <w:szCs w:val="28"/>
        </w:rPr>
        <w:br/>
        <w:t>2. При переходе через реку пользуйтесь ледовыми переправами. </w:t>
      </w:r>
      <w:r w:rsidRPr="00C70B15">
        <w:rPr>
          <w:b w:val="0"/>
          <w:bCs w:val="0"/>
          <w:color w:val="4E4E4E"/>
          <w:sz w:val="28"/>
          <w:szCs w:val="28"/>
        </w:rPr>
        <w:br/>
        <w:t xml:space="preserve">3. Нельзя проверять прочность льда ударом ноги. Если после первого сильного удара поленом или лыжной палкой </w:t>
      </w:r>
      <w:proofErr w:type="gramStart"/>
      <w:r w:rsidRPr="00C70B15">
        <w:rPr>
          <w:b w:val="0"/>
          <w:bCs w:val="0"/>
          <w:color w:val="4E4E4E"/>
          <w:sz w:val="28"/>
          <w:szCs w:val="28"/>
        </w:rPr>
        <w:t>покажется</w:t>
      </w:r>
      <w:proofErr w:type="gramEnd"/>
      <w:r w:rsidRPr="00C70B15">
        <w:rPr>
          <w:b w:val="0"/>
          <w:bCs w:val="0"/>
          <w:color w:val="4E4E4E"/>
          <w:sz w:val="28"/>
          <w:szCs w:val="28"/>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r w:rsidRPr="00C70B15">
        <w:rPr>
          <w:b w:val="0"/>
          <w:bCs w:val="0"/>
          <w:color w:val="4E4E4E"/>
          <w:sz w:val="28"/>
          <w:szCs w:val="28"/>
        </w:rPr>
        <w:b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r w:rsidRPr="00C70B15">
        <w:rPr>
          <w:b w:val="0"/>
          <w:bCs w:val="0"/>
          <w:color w:val="4E4E4E"/>
          <w:sz w:val="28"/>
          <w:szCs w:val="28"/>
        </w:rPr>
        <w:br/>
        <w:t>5. При переходе водоема группой необходимо соблюдать расстояние друг от друга (5-6 м). </w:t>
      </w:r>
      <w:r w:rsidRPr="00C70B15">
        <w:rPr>
          <w:b w:val="0"/>
          <w:bCs w:val="0"/>
          <w:color w:val="4E4E4E"/>
          <w:sz w:val="28"/>
          <w:szCs w:val="28"/>
        </w:rPr>
        <w:b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r w:rsidRPr="00C70B15">
        <w:rPr>
          <w:b w:val="0"/>
          <w:bCs w:val="0"/>
          <w:color w:val="4E4E4E"/>
          <w:sz w:val="28"/>
          <w:szCs w:val="28"/>
        </w:rPr>
        <w:br/>
        <w:t>7. Если есть рюкзак, повесьте его на одно плечо, это позволит легко освободиться от груза в случае, если лед под вами провалится. </w:t>
      </w:r>
      <w:r w:rsidRPr="00C70B15">
        <w:rPr>
          <w:b w:val="0"/>
          <w:bCs w:val="0"/>
          <w:color w:val="4E4E4E"/>
          <w:sz w:val="28"/>
          <w:szCs w:val="28"/>
        </w:rPr>
        <w:br/>
        <w:t xml:space="preserve">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w:t>
      </w:r>
      <w:r w:rsidRPr="00C70B15">
        <w:rPr>
          <w:b w:val="0"/>
          <w:bCs w:val="0"/>
          <w:color w:val="4E4E4E"/>
          <w:sz w:val="28"/>
          <w:szCs w:val="28"/>
        </w:rPr>
        <w:lastRenderedPageBreak/>
        <w:t>чтобы пострадавший мог надежнее держаться, продев ее под мышки. </w:t>
      </w:r>
      <w:r w:rsidRPr="00C70B15">
        <w:rPr>
          <w:b w:val="0"/>
          <w:bCs w:val="0"/>
          <w:color w:val="4E4E4E"/>
          <w:sz w:val="28"/>
          <w:szCs w:val="28"/>
        </w:rPr>
        <w:br/>
        <w:t>9. Убедительная просьба родителям: не отпускайте детей на лед (на рыбалку, катание на лыжах и коньках) без присмотра. </w:t>
      </w:r>
      <w:r w:rsidRPr="00C70B15">
        <w:rPr>
          <w:b w:val="0"/>
          <w:bCs w:val="0"/>
          <w:color w:val="4E4E4E"/>
          <w:sz w:val="28"/>
          <w:szCs w:val="28"/>
        </w:rPr>
        <w:b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 </w:t>
      </w:r>
      <w:r w:rsidRPr="00C70B15">
        <w:rPr>
          <w:b w:val="0"/>
          <w:bCs w:val="0"/>
          <w:color w:val="4E4E4E"/>
          <w:sz w:val="28"/>
          <w:szCs w:val="28"/>
        </w:rPr>
        <w:br/>
      </w:r>
    </w:p>
    <w:p w:rsidR="008B73A8" w:rsidRDefault="00C70B15" w:rsidP="00C70B15">
      <w:pPr>
        <w:pStyle w:val="1"/>
        <w:shd w:val="clear" w:color="auto" w:fill="FFFFFF"/>
        <w:spacing w:before="0" w:beforeAutospacing="0" w:after="75" w:afterAutospacing="0"/>
        <w:rPr>
          <w:b w:val="0"/>
          <w:bCs w:val="0"/>
          <w:color w:val="4E4E4E"/>
          <w:sz w:val="28"/>
          <w:szCs w:val="28"/>
        </w:rPr>
      </w:pPr>
      <w:r w:rsidRPr="00C70B15">
        <w:rPr>
          <w:color w:val="4E4E4E"/>
          <w:sz w:val="28"/>
          <w:szCs w:val="28"/>
        </w:rPr>
        <w:t>Советы рыболовам: </w:t>
      </w:r>
      <w:r w:rsidRPr="00C70B15">
        <w:rPr>
          <w:color w:val="4E4E4E"/>
          <w:sz w:val="28"/>
          <w:szCs w:val="28"/>
        </w:rPr>
        <w:br/>
      </w:r>
    </w:p>
    <w:p w:rsidR="008B73A8" w:rsidRDefault="00C70B15" w:rsidP="00C70B15">
      <w:pPr>
        <w:pStyle w:val="1"/>
        <w:shd w:val="clear" w:color="auto" w:fill="FFFFFF"/>
        <w:spacing w:before="0" w:beforeAutospacing="0" w:after="75" w:afterAutospacing="0"/>
        <w:rPr>
          <w:color w:val="4E4E4E"/>
          <w:sz w:val="28"/>
          <w:szCs w:val="28"/>
        </w:rPr>
      </w:pPr>
      <w:r w:rsidRPr="00C70B15">
        <w:rPr>
          <w:b w:val="0"/>
          <w:bCs w:val="0"/>
          <w:color w:val="4E4E4E"/>
          <w:sz w:val="28"/>
          <w:szCs w:val="28"/>
        </w:rPr>
        <w:t>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 </w:t>
      </w:r>
      <w:r w:rsidRPr="00C70B15">
        <w:rPr>
          <w:b w:val="0"/>
          <w:bCs w:val="0"/>
          <w:color w:val="4E4E4E"/>
          <w:sz w:val="28"/>
          <w:szCs w:val="28"/>
        </w:rPr>
        <w:br/>
        <w:t>2. 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 </w:t>
      </w:r>
      <w:r w:rsidRPr="00C70B15">
        <w:rPr>
          <w:b w:val="0"/>
          <w:bCs w:val="0"/>
          <w:color w:val="4E4E4E"/>
          <w:sz w:val="28"/>
          <w:szCs w:val="28"/>
        </w:rPr>
        <w:br/>
        <w:t>3. Определите с берега маршрут движения. </w:t>
      </w:r>
      <w:r w:rsidRPr="00C70B15">
        <w:rPr>
          <w:b w:val="0"/>
          <w:bCs w:val="0"/>
          <w:color w:val="4E4E4E"/>
          <w:sz w:val="28"/>
          <w:szCs w:val="28"/>
        </w:rPr>
        <w:br/>
        <w:t>4. Осторожно спускайтесь с берега: лед может неплотно соединяться с сушей; могут быть трещины; подо льдом может быть воздух. </w:t>
      </w:r>
      <w:r w:rsidRPr="00C70B15">
        <w:rPr>
          <w:b w:val="0"/>
          <w:bCs w:val="0"/>
          <w:color w:val="4E4E4E"/>
          <w:sz w:val="28"/>
          <w:szCs w:val="28"/>
        </w:rPr>
        <w:br/>
        <w:t>5. Не выходите на темные участки льда - они быстрее прогреваются на солнце и, естественно, быстрее тают. </w:t>
      </w:r>
      <w:r w:rsidRPr="00C70B15">
        <w:rPr>
          <w:b w:val="0"/>
          <w:bCs w:val="0"/>
          <w:color w:val="4E4E4E"/>
          <w:sz w:val="28"/>
          <w:szCs w:val="28"/>
        </w:rPr>
        <w:br/>
        <w:t>6. Если вы идете группой, то расстояние между лыжниками (или пешеходами) должно быть не меньше 5 метров. </w:t>
      </w:r>
      <w:r w:rsidRPr="00C70B15">
        <w:rPr>
          <w:b w:val="0"/>
          <w:bCs w:val="0"/>
          <w:color w:val="4E4E4E"/>
          <w:sz w:val="28"/>
          <w:szCs w:val="28"/>
        </w:rPr>
        <w:br/>
        <w:t>7.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 </w:t>
      </w:r>
      <w:r w:rsidRPr="00C70B15">
        <w:rPr>
          <w:b w:val="0"/>
          <w:bCs w:val="0"/>
          <w:color w:val="4E4E4E"/>
          <w:sz w:val="28"/>
          <w:szCs w:val="28"/>
        </w:rPr>
        <w:br/>
        <w:t>8. Рюкзак повесьте на одно плечо, а еще лучше - волоките на веревке в 2-3 метрах сзади. </w:t>
      </w:r>
      <w:r w:rsidRPr="00C70B15">
        <w:rPr>
          <w:b w:val="0"/>
          <w:bCs w:val="0"/>
          <w:color w:val="4E4E4E"/>
          <w:sz w:val="28"/>
          <w:szCs w:val="28"/>
        </w:rPr>
        <w:br/>
        <w:t>9. 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 </w:t>
      </w:r>
      <w:r w:rsidRPr="00C70B15">
        <w:rPr>
          <w:b w:val="0"/>
          <w:bCs w:val="0"/>
          <w:color w:val="4E4E4E"/>
          <w:sz w:val="28"/>
          <w:szCs w:val="28"/>
        </w:rPr>
        <w:br/>
        <w:t>10. Не подходите к другим рыболовам ближе, чем на 3 метра. </w:t>
      </w:r>
      <w:r w:rsidRPr="00C70B15">
        <w:rPr>
          <w:b w:val="0"/>
          <w:bCs w:val="0"/>
          <w:color w:val="4E4E4E"/>
          <w:sz w:val="28"/>
          <w:szCs w:val="28"/>
        </w:rPr>
        <w:br/>
        <w:t>11. Не приближайтесь к тем местам, где во льду имеются вмерзшие коряги, водоросли, воздушные пузыри. </w:t>
      </w:r>
      <w:r w:rsidRPr="00C70B15">
        <w:rPr>
          <w:b w:val="0"/>
          <w:bCs w:val="0"/>
          <w:color w:val="4E4E4E"/>
          <w:sz w:val="28"/>
          <w:szCs w:val="28"/>
        </w:rPr>
        <w:br/>
        <w:t>12. Не ходите рядом с трещиной или по участку льда, отделенному от основного массива несколькими трещинами. </w:t>
      </w:r>
      <w:r w:rsidRPr="00C70B15">
        <w:rPr>
          <w:b w:val="0"/>
          <w:bCs w:val="0"/>
          <w:color w:val="4E4E4E"/>
          <w:sz w:val="28"/>
          <w:szCs w:val="28"/>
        </w:rPr>
        <w:br/>
        <w:t>13. Быстро покиньте опасное место, если из пробитой лунки начинает бить фонтаном вода. </w:t>
      </w:r>
      <w:r w:rsidRPr="00C70B15">
        <w:rPr>
          <w:b w:val="0"/>
          <w:bCs w:val="0"/>
          <w:color w:val="4E4E4E"/>
          <w:sz w:val="28"/>
          <w:szCs w:val="28"/>
        </w:rPr>
        <w:br/>
        <w:t>14. Обязательно имейте с собой средства спасения: шнур с грузом на конце, длинную жердь, широкую доску. </w:t>
      </w:r>
      <w:r w:rsidRPr="00C70B15">
        <w:rPr>
          <w:b w:val="0"/>
          <w:bCs w:val="0"/>
          <w:color w:val="4E4E4E"/>
          <w:sz w:val="28"/>
          <w:szCs w:val="28"/>
        </w:rPr>
        <w:br/>
        <w:t>15. 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 </w:t>
      </w:r>
      <w:r w:rsidRPr="00C70B15">
        <w:rPr>
          <w:b w:val="0"/>
          <w:bCs w:val="0"/>
          <w:color w:val="4E4E4E"/>
          <w:sz w:val="28"/>
          <w:szCs w:val="28"/>
        </w:rPr>
        <w:br/>
        <w:t xml:space="preserve">16. Не делайте около себя много лунок, не делайте лунки на переправах </w:t>
      </w:r>
      <w:r w:rsidRPr="00C70B15">
        <w:rPr>
          <w:b w:val="0"/>
          <w:bCs w:val="0"/>
          <w:color w:val="4E4E4E"/>
          <w:sz w:val="28"/>
          <w:szCs w:val="28"/>
        </w:rPr>
        <w:lastRenderedPageBreak/>
        <w:t>(тропинках). </w:t>
      </w:r>
      <w:r w:rsidRPr="00C70B15">
        <w:rPr>
          <w:b w:val="0"/>
          <w:bCs w:val="0"/>
          <w:color w:val="4E4E4E"/>
          <w:sz w:val="28"/>
          <w:szCs w:val="28"/>
        </w:rPr>
        <w:br/>
      </w:r>
    </w:p>
    <w:p w:rsidR="00C70B15" w:rsidRDefault="00C70B15" w:rsidP="00C70B15">
      <w:pPr>
        <w:pStyle w:val="1"/>
        <w:shd w:val="clear" w:color="auto" w:fill="FFFFFF"/>
        <w:spacing w:before="0" w:beforeAutospacing="0" w:after="75" w:afterAutospacing="0"/>
        <w:rPr>
          <w:b w:val="0"/>
          <w:bCs w:val="0"/>
          <w:color w:val="4E4E4E"/>
          <w:sz w:val="28"/>
          <w:szCs w:val="28"/>
        </w:rPr>
      </w:pPr>
      <w:r w:rsidRPr="00C70B15">
        <w:rPr>
          <w:color w:val="4E4E4E"/>
          <w:sz w:val="28"/>
          <w:szCs w:val="28"/>
        </w:rPr>
        <w:t xml:space="preserve">Оказание помощи </w:t>
      </w:r>
      <w:proofErr w:type="gramStart"/>
      <w:r w:rsidRPr="00C70B15">
        <w:rPr>
          <w:color w:val="4E4E4E"/>
          <w:sz w:val="28"/>
          <w:szCs w:val="28"/>
        </w:rPr>
        <w:t>провалившемуся</w:t>
      </w:r>
      <w:proofErr w:type="gramEnd"/>
      <w:r w:rsidRPr="00C70B15">
        <w:rPr>
          <w:color w:val="4E4E4E"/>
          <w:sz w:val="28"/>
          <w:szCs w:val="28"/>
        </w:rPr>
        <w:t xml:space="preserve"> под лед: </w:t>
      </w:r>
      <w:r w:rsidRPr="00C70B15">
        <w:rPr>
          <w:color w:val="4E4E4E"/>
          <w:sz w:val="28"/>
          <w:szCs w:val="28"/>
        </w:rPr>
        <w:br/>
      </w:r>
      <w:proofErr w:type="spellStart"/>
      <w:r w:rsidRPr="00C70B15">
        <w:rPr>
          <w:color w:val="4E4E4E"/>
          <w:sz w:val="28"/>
          <w:szCs w:val="28"/>
        </w:rPr>
        <w:t>Самоспасение</w:t>
      </w:r>
      <w:proofErr w:type="spellEnd"/>
      <w:r w:rsidRPr="00C70B15">
        <w:rPr>
          <w:color w:val="4E4E4E"/>
          <w:sz w:val="28"/>
          <w:szCs w:val="28"/>
        </w:rPr>
        <w:t>: </w:t>
      </w:r>
      <w:r w:rsidRPr="00C70B15">
        <w:rPr>
          <w:color w:val="4E4E4E"/>
          <w:sz w:val="28"/>
          <w:szCs w:val="28"/>
        </w:rPr>
        <w:br/>
      </w:r>
      <w:r w:rsidRPr="00C70B15">
        <w:rPr>
          <w:b w:val="0"/>
          <w:bCs w:val="0"/>
          <w:color w:val="4E4E4E"/>
          <w:sz w:val="28"/>
          <w:szCs w:val="28"/>
        </w:rPr>
        <w:t>- Не поддавайтесь панике. </w:t>
      </w:r>
      <w:r w:rsidRPr="00C70B15">
        <w:rPr>
          <w:b w:val="0"/>
          <w:bCs w:val="0"/>
          <w:color w:val="4E4E4E"/>
          <w:sz w:val="28"/>
          <w:szCs w:val="28"/>
        </w:rPr>
        <w:br/>
        <w:t>- Не надо барахтаться и наваливаться всем телом на тонкую кромку льда, так как под тяжестью тела он будет обламываться. </w:t>
      </w:r>
      <w:r w:rsidRPr="00C70B15">
        <w:rPr>
          <w:b w:val="0"/>
          <w:bCs w:val="0"/>
          <w:color w:val="4E4E4E"/>
          <w:sz w:val="28"/>
          <w:szCs w:val="28"/>
        </w:rPr>
        <w:br/>
        <w:t>- Широко раскиньте руки, чтобы не погрузиться с головой в воду. </w:t>
      </w:r>
      <w:r w:rsidRPr="00C70B15">
        <w:rPr>
          <w:b w:val="0"/>
          <w:bCs w:val="0"/>
          <w:color w:val="4E4E4E"/>
          <w:sz w:val="28"/>
          <w:szCs w:val="28"/>
        </w:rPr>
        <w:b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r w:rsidRPr="00C70B15">
        <w:rPr>
          <w:b w:val="0"/>
          <w:bCs w:val="0"/>
          <w:color w:val="4E4E4E"/>
          <w:sz w:val="28"/>
          <w:szCs w:val="28"/>
        </w:rPr>
        <w:br/>
        <w:t>- Без резких движений отползайте как можно дальше от опасного места в том направлении, откуда пришли. </w:t>
      </w:r>
      <w:r w:rsidRPr="00C70B15">
        <w:rPr>
          <w:b w:val="0"/>
          <w:bCs w:val="0"/>
          <w:color w:val="4E4E4E"/>
          <w:sz w:val="28"/>
          <w:szCs w:val="28"/>
        </w:rPr>
        <w:br/>
        <w:t>- Зовите на помощь. </w:t>
      </w:r>
      <w:r w:rsidRPr="00C70B15">
        <w:rPr>
          <w:b w:val="0"/>
          <w:bCs w:val="0"/>
          <w:color w:val="4E4E4E"/>
          <w:sz w:val="28"/>
          <w:szCs w:val="28"/>
        </w:rPr>
        <w:br/>
        <w:t xml:space="preserve">- Удерживая себя на поверхности воды, стараться затрачивать на это минимум физических усилий. </w:t>
      </w:r>
      <w:proofErr w:type="gramStart"/>
      <w:r w:rsidRPr="00C70B15">
        <w:rPr>
          <w:b w:val="0"/>
          <w:bCs w:val="0"/>
          <w:color w:val="4E4E4E"/>
          <w:sz w:val="28"/>
          <w:szCs w:val="28"/>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C70B15">
        <w:rPr>
          <w:b w:val="0"/>
          <w:bCs w:val="0"/>
          <w:color w:val="4E4E4E"/>
          <w:sz w:val="28"/>
          <w:szCs w:val="28"/>
        </w:rPr>
        <w:t xml:space="preserve"> </w:t>
      </w:r>
      <w:proofErr w:type="gramStart"/>
      <w:r w:rsidRPr="00C70B15">
        <w:rPr>
          <w:b w:val="0"/>
          <w:bCs w:val="0"/>
          <w:color w:val="4E4E4E"/>
          <w:sz w:val="28"/>
          <w:szCs w:val="28"/>
        </w:rPr>
        <w:t>Кроме того, при движениях нарушается дополнительная изоляция, создаваемая водой, пропитавшей одежду).</w:t>
      </w:r>
      <w:proofErr w:type="gramEnd"/>
      <w:r w:rsidRPr="00C70B15">
        <w:rPr>
          <w:b w:val="0"/>
          <w:bCs w:val="0"/>
          <w:color w:val="4E4E4E"/>
          <w:sz w:val="28"/>
          <w:szCs w:val="28"/>
        </w:rPr>
        <w:t> </w:t>
      </w:r>
      <w:r w:rsidRPr="00C70B15">
        <w:rPr>
          <w:b w:val="0"/>
          <w:bCs w:val="0"/>
          <w:color w:val="4E4E4E"/>
          <w:sz w:val="28"/>
          <w:szCs w:val="28"/>
        </w:rPr>
        <w:br/>
        <w:t xml:space="preserve">- Находясь на плаву, следует голову держать как можно выше над водой. Известно, что более 50% всех </w:t>
      </w:r>
      <w:proofErr w:type="spellStart"/>
      <w:r w:rsidRPr="00C70B15">
        <w:rPr>
          <w:b w:val="0"/>
          <w:bCs w:val="0"/>
          <w:color w:val="4E4E4E"/>
          <w:sz w:val="28"/>
          <w:szCs w:val="28"/>
        </w:rPr>
        <w:t>теплопотерь</w:t>
      </w:r>
      <w:proofErr w:type="spellEnd"/>
      <w:r w:rsidRPr="00C70B15">
        <w:rPr>
          <w:b w:val="0"/>
          <w:bCs w:val="0"/>
          <w:color w:val="4E4E4E"/>
          <w:sz w:val="28"/>
          <w:szCs w:val="28"/>
        </w:rPr>
        <w:t xml:space="preserve"> организма, а по некоторым данным, даже 75% приходится на ее долю. </w:t>
      </w:r>
      <w:r w:rsidRPr="00C70B15">
        <w:rPr>
          <w:b w:val="0"/>
          <w:bCs w:val="0"/>
          <w:color w:val="4E4E4E"/>
          <w:sz w:val="28"/>
          <w:szCs w:val="28"/>
        </w:rPr>
        <w:br/>
        <w:t>- Активно плыть к берегу, плоту или шлюпке, можно, если они находятся на расстоянии, преодоление которого потребует не более 40 мин. </w:t>
      </w:r>
      <w:r w:rsidRPr="00C70B15">
        <w:rPr>
          <w:b w:val="0"/>
          <w:bCs w:val="0"/>
          <w:color w:val="4E4E4E"/>
          <w:sz w:val="28"/>
          <w:szCs w:val="28"/>
        </w:rPr>
        <w:br/>
        <w:t xml:space="preserve">- Добравшись до </w:t>
      </w:r>
      <w:proofErr w:type="spellStart"/>
      <w:r w:rsidRPr="00C70B15">
        <w:rPr>
          <w:b w:val="0"/>
          <w:bCs w:val="0"/>
          <w:color w:val="4E4E4E"/>
          <w:sz w:val="28"/>
          <w:szCs w:val="28"/>
        </w:rPr>
        <w:t>плавсредства</w:t>
      </w:r>
      <w:proofErr w:type="spellEnd"/>
      <w:r w:rsidRPr="00C70B15">
        <w:rPr>
          <w:b w:val="0"/>
          <w:bCs w:val="0"/>
          <w:color w:val="4E4E4E"/>
          <w:sz w:val="28"/>
          <w:szCs w:val="28"/>
        </w:rPr>
        <w:t>, надо немедленно раздеться, выжать намокшую одежду и снова надеть. </w:t>
      </w:r>
      <w:r w:rsidRPr="00C70B15">
        <w:rPr>
          <w:b w:val="0"/>
          <w:bCs w:val="0"/>
          <w:color w:val="4E4E4E"/>
          <w:sz w:val="28"/>
          <w:szCs w:val="28"/>
        </w:rPr>
        <w:br/>
      </w:r>
      <w:r w:rsidRPr="00C70B15">
        <w:rPr>
          <w:color w:val="4E4E4E"/>
          <w:sz w:val="28"/>
          <w:szCs w:val="28"/>
        </w:rPr>
        <w:t>Если вы оказываете помощь: </w:t>
      </w:r>
      <w:r w:rsidRPr="00C70B15">
        <w:rPr>
          <w:color w:val="4E4E4E"/>
          <w:sz w:val="28"/>
          <w:szCs w:val="28"/>
        </w:rPr>
        <w:br/>
      </w:r>
      <w:r w:rsidRPr="00C70B15">
        <w:rPr>
          <w:b w:val="0"/>
          <w:bCs w:val="0"/>
          <w:color w:val="4E4E4E"/>
          <w:sz w:val="28"/>
          <w:szCs w:val="28"/>
        </w:rPr>
        <w:t>- Подходите к полынье очень осторожно, лучше подползти по-пластунски. </w:t>
      </w:r>
      <w:r w:rsidRPr="00C70B15">
        <w:rPr>
          <w:b w:val="0"/>
          <w:bCs w:val="0"/>
          <w:color w:val="4E4E4E"/>
          <w:sz w:val="28"/>
          <w:szCs w:val="28"/>
        </w:rPr>
        <w:br/>
        <w:t>- Сообщите пострадавшему криком, что идете ему на помощь, это придаст ему силы, уверенность. </w:t>
      </w:r>
      <w:r w:rsidRPr="00C70B15">
        <w:rPr>
          <w:b w:val="0"/>
          <w:bCs w:val="0"/>
          <w:color w:val="4E4E4E"/>
          <w:sz w:val="28"/>
          <w:szCs w:val="28"/>
        </w:rPr>
        <w:br/>
        <w:t>- За 3-4 метра протяните ему веревку, шест, доску, шарф или любое другое подручное средство. </w:t>
      </w:r>
      <w:r w:rsidRPr="00C70B15">
        <w:rPr>
          <w:b w:val="0"/>
          <w:bCs w:val="0"/>
          <w:color w:val="4E4E4E"/>
          <w:sz w:val="28"/>
          <w:szCs w:val="28"/>
        </w:rPr>
        <w:b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 </w:t>
      </w:r>
      <w:r w:rsidRPr="00C70B15">
        <w:rPr>
          <w:b w:val="0"/>
          <w:bCs w:val="0"/>
          <w:color w:val="4E4E4E"/>
          <w:sz w:val="28"/>
          <w:szCs w:val="28"/>
        </w:rPr>
        <w:br/>
      </w:r>
      <w:r w:rsidRPr="00C70B15">
        <w:rPr>
          <w:color w:val="4E4E4E"/>
          <w:sz w:val="28"/>
          <w:szCs w:val="28"/>
        </w:rPr>
        <w:t>Первая помощь при утоплении: </w:t>
      </w:r>
      <w:r w:rsidRPr="00C70B15">
        <w:rPr>
          <w:color w:val="4E4E4E"/>
          <w:sz w:val="28"/>
          <w:szCs w:val="28"/>
        </w:rPr>
        <w:br/>
      </w:r>
      <w:r w:rsidRPr="00C70B15">
        <w:rPr>
          <w:b w:val="0"/>
          <w:bCs w:val="0"/>
          <w:color w:val="4E4E4E"/>
          <w:sz w:val="28"/>
          <w:szCs w:val="28"/>
        </w:rPr>
        <w:t>- Перенести пострадавшего на безопасное место, согреть. </w:t>
      </w:r>
      <w:r w:rsidRPr="00C70B15">
        <w:rPr>
          <w:b w:val="0"/>
          <w:bCs w:val="0"/>
          <w:color w:val="4E4E4E"/>
          <w:sz w:val="28"/>
          <w:szCs w:val="28"/>
        </w:rPr>
        <w:br/>
        <w:t>- Повернуть утонувшего лицом вниз и опустить голову ниже таза. </w:t>
      </w:r>
      <w:r w:rsidRPr="00C70B15">
        <w:rPr>
          <w:b w:val="0"/>
          <w:bCs w:val="0"/>
          <w:color w:val="4E4E4E"/>
          <w:sz w:val="28"/>
          <w:szCs w:val="28"/>
        </w:rPr>
        <w:b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 </w:t>
      </w:r>
      <w:r w:rsidRPr="00C70B15">
        <w:rPr>
          <w:b w:val="0"/>
          <w:bCs w:val="0"/>
          <w:color w:val="4E4E4E"/>
          <w:sz w:val="28"/>
          <w:szCs w:val="28"/>
        </w:rPr>
        <w:br/>
        <w:t>- При отсутствии пульса на сонной артерии сделать наружный массаж сердца и искусственное дыхание. </w:t>
      </w:r>
      <w:r w:rsidRPr="00C70B15">
        <w:rPr>
          <w:b w:val="0"/>
          <w:bCs w:val="0"/>
          <w:color w:val="4E4E4E"/>
          <w:sz w:val="28"/>
          <w:szCs w:val="28"/>
        </w:rPr>
        <w:br/>
        <w:t>- Доставить пострадавшего в медицинское учреждение. </w:t>
      </w:r>
      <w:r w:rsidRPr="00C70B15">
        <w:rPr>
          <w:b w:val="0"/>
          <w:bCs w:val="0"/>
          <w:color w:val="4E4E4E"/>
          <w:sz w:val="28"/>
          <w:szCs w:val="28"/>
        </w:rPr>
        <w:br/>
      </w:r>
      <w:r w:rsidRPr="00C70B15">
        <w:rPr>
          <w:color w:val="4E4E4E"/>
          <w:sz w:val="28"/>
          <w:szCs w:val="28"/>
        </w:rPr>
        <w:lastRenderedPageBreak/>
        <w:t>Отогревание пострадавшего: </w:t>
      </w:r>
      <w:r w:rsidRPr="00C70B15">
        <w:rPr>
          <w:color w:val="4E4E4E"/>
          <w:sz w:val="28"/>
          <w:szCs w:val="28"/>
        </w:rPr>
        <w:br/>
      </w:r>
      <w:r w:rsidRPr="00C70B15">
        <w:rPr>
          <w:b w:val="0"/>
          <w:bCs w:val="0"/>
          <w:color w:val="4E4E4E"/>
          <w:sz w:val="28"/>
          <w:szCs w:val="28"/>
        </w:rPr>
        <w:t>1. Пострадавшего надо укрыть в месте, защищенном от ветра, хорошо укутать в любую имеющуюся одежду, одеяло. </w:t>
      </w:r>
      <w:r w:rsidRPr="00C70B15">
        <w:rPr>
          <w:b w:val="0"/>
          <w:bCs w:val="0"/>
          <w:color w:val="4E4E4E"/>
          <w:sz w:val="28"/>
          <w:szCs w:val="28"/>
        </w:rPr>
        <w:b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r w:rsidRPr="00C70B15">
        <w:rPr>
          <w:b w:val="0"/>
          <w:bCs w:val="0"/>
          <w:color w:val="4E4E4E"/>
          <w:sz w:val="28"/>
          <w:szCs w:val="28"/>
        </w:rPr>
        <w:br/>
        <w:t>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 </w:t>
      </w:r>
      <w:r w:rsidRPr="00C70B15">
        <w:rPr>
          <w:b w:val="0"/>
          <w:bCs w:val="0"/>
          <w:color w:val="4E4E4E"/>
          <w:sz w:val="28"/>
          <w:szCs w:val="28"/>
        </w:rPr>
        <w:br/>
      </w:r>
      <w:r w:rsidRPr="00C70B15">
        <w:rPr>
          <w:color w:val="4E4E4E"/>
          <w:sz w:val="28"/>
          <w:szCs w:val="28"/>
        </w:rPr>
        <w:t>Выживание в холодной воде. </w:t>
      </w:r>
      <w:r w:rsidRPr="00C70B15">
        <w:rPr>
          <w:color w:val="4E4E4E"/>
          <w:sz w:val="28"/>
          <w:szCs w:val="28"/>
        </w:rPr>
        <w:br/>
      </w:r>
      <w:r w:rsidRPr="00C70B15">
        <w:rPr>
          <w:b w:val="0"/>
          <w:bCs w:val="0"/>
          <w:color w:val="4E4E4E"/>
          <w:sz w:val="28"/>
          <w:szCs w:val="28"/>
        </w:rPr>
        <w:t xml:space="preserve">1. Известно, что организм человека, находящегося в воде, охлаждается, если ее </w:t>
      </w:r>
      <w:proofErr w:type="gramStart"/>
      <w:r w:rsidRPr="00C70B15">
        <w:rPr>
          <w:b w:val="0"/>
          <w:bCs w:val="0"/>
          <w:color w:val="4E4E4E"/>
          <w:sz w:val="28"/>
          <w:szCs w:val="28"/>
        </w:rPr>
        <w:t>температура</w:t>
      </w:r>
      <w:proofErr w:type="gramEnd"/>
      <w:r w:rsidRPr="00C70B15">
        <w:rPr>
          <w:b w:val="0"/>
          <w:bCs w:val="0"/>
          <w:color w:val="4E4E4E"/>
          <w:sz w:val="28"/>
          <w:szCs w:val="28"/>
        </w:rPr>
        <w:t xml:space="preserve"> ниже 33,3°С. Теплопроводность воды почти в 27 раз больше, чем воздуха, процесс охлаждения идет довольно интенсивно. Например, при температуре воды 22</w:t>
      </w:r>
      <w:proofErr w:type="gramStart"/>
      <w:r w:rsidRPr="00C70B15">
        <w:rPr>
          <w:b w:val="0"/>
          <w:bCs w:val="0"/>
          <w:color w:val="4E4E4E"/>
          <w:sz w:val="28"/>
          <w:szCs w:val="28"/>
        </w:rPr>
        <w:t>°С</w:t>
      </w:r>
      <w:proofErr w:type="gramEnd"/>
      <w:r w:rsidRPr="00C70B15">
        <w:rPr>
          <w:b w:val="0"/>
          <w:bCs w:val="0"/>
          <w:color w:val="4E4E4E"/>
          <w:sz w:val="28"/>
          <w:szCs w:val="28"/>
        </w:rPr>
        <w:t xml:space="preserve">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 </w:t>
      </w:r>
      <w:r w:rsidRPr="00C70B15">
        <w:rPr>
          <w:b w:val="0"/>
          <w:bCs w:val="0"/>
          <w:color w:val="4E4E4E"/>
          <w:sz w:val="28"/>
          <w:szCs w:val="28"/>
        </w:rPr>
        <w:b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w:t>
      </w:r>
      <w:r w:rsidRPr="00C70B15">
        <w:rPr>
          <w:b w:val="0"/>
          <w:bCs w:val="0"/>
          <w:color w:val="4E4E4E"/>
          <w:sz w:val="28"/>
          <w:szCs w:val="28"/>
        </w:rPr>
        <w:br/>
        <w:t>слоя. </w:t>
      </w:r>
      <w:r w:rsidRPr="00C70B15">
        <w:rPr>
          <w:b w:val="0"/>
          <w:bCs w:val="0"/>
          <w:color w:val="4E4E4E"/>
          <w:sz w:val="28"/>
          <w:szCs w:val="28"/>
        </w:rPr>
        <w:br/>
        <w:t xml:space="preserve">3. Важная роль в активном снижении </w:t>
      </w:r>
      <w:proofErr w:type="spellStart"/>
      <w:r w:rsidRPr="00C70B15">
        <w:rPr>
          <w:b w:val="0"/>
          <w:bCs w:val="0"/>
          <w:color w:val="4E4E4E"/>
          <w:sz w:val="28"/>
          <w:szCs w:val="28"/>
        </w:rPr>
        <w:t>теплопотерь</w:t>
      </w:r>
      <w:proofErr w:type="spellEnd"/>
      <w:r w:rsidRPr="00C70B15">
        <w:rPr>
          <w:b w:val="0"/>
          <w:bCs w:val="0"/>
          <w:color w:val="4E4E4E"/>
          <w:sz w:val="28"/>
          <w:szCs w:val="28"/>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 </w:t>
      </w:r>
      <w:r w:rsidRPr="00C70B15">
        <w:rPr>
          <w:b w:val="0"/>
          <w:bCs w:val="0"/>
          <w:color w:val="4E4E4E"/>
          <w:sz w:val="28"/>
          <w:szCs w:val="28"/>
        </w:rPr>
        <w:br/>
      </w:r>
      <w:r w:rsidRPr="00C70B15">
        <w:rPr>
          <w:color w:val="4E4E4E"/>
          <w:sz w:val="28"/>
          <w:szCs w:val="28"/>
        </w:rPr>
        <w:t>Что испытывает человек, неожиданно оказавшийся в ледяной воде? </w:t>
      </w:r>
      <w:r w:rsidRPr="00C70B15">
        <w:rPr>
          <w:color w:val="4E4E4E"/>
          <w:sz w:val="28"/>
          <w:szCs w:val="28"/>
        </w:rPr>
        <w:br/>
      </w:r>
      <w:r w:rsidRPr="00C70B15">
        <w:rPr>
          <w:b w:val="0"/>
          <w:bCs w:val="0"/>
          <w:color w:val="4E4E4E"/>
          <w:sz w:val="28"/>
          <w:szCs w:val="28"/>
        </w:rPr>
        <w:t>1. Перехватывает дыхание. </w:t>
      </w:r>
      <w:r w:rsidRPr="00C70B15">
        <w:rPr>
          <w:b w:val="0"/>
          <w:bCs w:val="0"/>
          <w:color w:val="4E4E4E"/>
          <w:sz w:val="28"/>
          <w:szCs w:val="28"/>
        </w:rPr>
        <w:br/>
        <w:t>2. Голову как будто сдавливает железный обруч. </w:t>
      </w:r>
      <w:r w:rsidRPr="00C70B15">
        <w:rPr>
          <w:b w:val="0"/>
          <w:bCs w:val="0"/>
          <w:color w:val="4E4E4E"/>
          <w:sz w:val="28"/>
          <w:szCs w:val="28"/>
        </w:rPr>
        <w:br/>
        <w:t>3. Резко учащается сердцебиение. </w:t>
      </w:r>
      <w:r w:rsidRPr="00C70B15">
        <w:rPr>
          <w:b w:val="0"/>
          <w:bCs w:val="0"/>
          <w:color w:val="4E4E4E"/>
          <w:sz w:val="28"/>
          <w:szCs w:val="28"/>
        </w:rPr>
        <w:br/>
        <w:t>4. Артериальное давление повышается до угрожающих пределов. </w:t>
      </w:r>
      <w:r w:rsidRPr="00C70B15">
        <w:rPr>
          <w:b w:val="0"/>
          <w:bCs w:val="0"/>
          <w:color w:val="4E4E4E"/>
          <w:sz w:val="28"/>
          <w:szCs w:val="28"/>
        </w:rPr>
        <w:b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 </w:t>
      </w:r>
      <w:r w:rsidRPr="00C70B15">
        <w:rPr>
          <w:b w:val="0"/>
          <w:bCs w:val="0"/>
          <w:color w:val="4E4E4E"/>
          <w:sz w:val="28"/>
          <w:szCs w:val="28"/>
        </w:rPr>
        <w:br/>
        <w:t xml:space="preserve">6. Пытаясь защититься от смертоносного действия холода, организм включает в работу резервную систему </w:t>
      </w:r>
      <w:proofErr w:type="spellStart"/>
      <w:r w:rsidRPr="00C70B15">
        <w:rPr>
          <w:b w:val="0"/>
          <w:bCs w:val="0"/>
          <w:color w:val="4E4E4E"/>
          <w:sz w:val="28"/>
          <w:szCs w:val="28"/>
        </w:rPr>
        <w:t>теплопроизводства</w:t>
      </w:r>
      <w:proofErr w:type="spellEnd"/>
      <w:r w:rsidRPr="00C70B15">
        <w:rPr>
          <w:b w:val="0"/>
          <w:bCs w:val="0"/>
          <w:color w:val="4E4E4E"/>
          <w:sz w:val="28"/>
          <w:szCs w:val="28"/>
        </w:rPr>
        <w:t xml:space="preserve"> - механизм </w:t>
      </w:r>
      <w:proofErr w:type="spellStart"/>
      <w:r w:rsidRPr="00C70B15">
        <w:rPr>
          <w:b w:val="0"/>
          <w:bCs w:val="0"/>
          <w:color w:val="4E4E4E"/>
          <w:sz w:val="28"/>
          <w:szCs w:val="28"/>
        </w:rPr>
        <w:t>холодовой</w:t>
      </w:r>
      <w:proofErr w:type="spellEnd"/>
      <w:r w:rsidRPr="00C70B15">
        <w:rPr>
          <w:b w:val="0"/>
          <w:bCs w:val="0"/>
          <w:color w:val="4E4E4E"/>
          <w:sz w:val="28"/>
          <w:szCs w:val="28"/>
        </w:rPr>
        <w:t xml:space="preserve"> дрожи. </w:t>
      </w:r>
      <w:r w:rsidRPr="00C70B15">
        <w:rPr>
          <w:b w:val="0"/>
          <w:bCs w:val="0"/>
          <w:color w:val="4E4E4E"/>
          <w:sz w:val="28"/>
          <w:szCs w:val="28"/>
        </w:rPr>
        <w:b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C70B15">
        <w:rPr>
          <w:b w:val="0"/>
          <w:bCs w:val="0"/>
          <w:color w:val="4E4E4E"/>
          <w:sz w:val="28"/>
          <w:szCs w:val="28"/>
        </w:rPr>
        <w:t>теплопотери</w:t>
      </w:r>
      <w:proofErr w:type="spellEnd"/>
      <w:r w:rsidRPr="00C70B15">
        <w:rPr>
          <w:b w:val="0"/>
          <w:bCs w:val="0"/>
          <w:color w:val="4E4E4E"/>
          <w:sz w:val="28"/>
          <w:szCs w:val="28"/>
        </w:rPr>
        <w:t>, и организм начинает охлаждаться. Когда температура кожи понижается до 30</w:t>
      </w:r>
      <w:proofErr w:type="gramStart"/>
      <w:r w:rsidRPr="00C70B15">
        <w:rPr>
          <w:b w:val="0"/>
          <w:bCs w:val="0"/>
          <w:color w:val="4E4E4E"/>
          <w:sz w:val="28"/>
          <w:szCs w:val="28"/>
        </w:rPr>
        <w:t>°С</w:t>
      </w:r>
      <w:proofErr w:type="gramEnd"/>
      <w:r w:rsidRPr="00C70B15">
        <w:rPr>
          <w:b w:val="0"/>
          <w:bCs w:val="0"/>
          <w:color w:val="4E4E4E"/>
          <w:sz w:val="28"/>
          <w:szCs w:val="28"/>
        </w:rPr>
        <w:t xml:space="preserve">, дрожь прекращается, и с этого </w:t>
      </w:r>
      <w:r w:rsidRPr="00C70B15">
        <w:rPr>
          <w:b w:val="0"/>
          <w:bCs w:val="0"/>
          <w:color w:val="4E4E4E"/>
          <w:sz w:val="28"/>
          <w:szCs w:val="28"/>
        </w:rPr>
        <w:lastRenderedPageBreak/>
        <w:t>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 </w:t>
      </w:r>
      <w:r w:rsidRPr="00C70B15">
        <w:rPr>
          <w:b w:val="0"/>
          <w:bCs w:val="0"/>
          <w:color w:val="4E4E4E"/>
          <w:sz w:val="28"/>
          <w:szCs w:val="28"/>
        </w:rPr>
        <w:br/>
      </w:r>
      <w:r w:rsidRPr="00C70B15">
        <w:rPr>
          <w:color w:val="4E4E4E"/>
          <w:sz w:val="28"/>
          <w:szCs w:val="28"/>
        </w:rPr>
        <w:t>Основные причины смерти человека в холодной воде: </w:t>
      </w:r>
      <w:r w:rsidRPr="00C70B15">
        <w:rPr>
          <w:color w:val="4E4E4E"/>
          <w:sz w:val="28"/>
          <w:szCs w:val="28"/>
        </w:rPr>
        <w:br/>
      </w:r>
      <w:r w:rsidRPr="00C70B15">
        <w:rPr>
          <w:b w:val="0"/>
          <w:bCs w:val="0"/>
          <w:color w:val="4E4E4E"/>
          <w:sz w:val="28"/>
          <w:szCs w:val="28"/>
        </w:rPr>
        <w:t xml:space="preserve">Переохлаждение, так как тепла, вырабатываемого организмом, недостаточно чтобы возместить </w:t>
      </w:r>
      <w:proofErr w:type="spellStart"/>
      <w:r w:rsidRPr="00C70B15">
        <w:rPr>
          <w:b w:val="0"/>
          <w:bCs w:val="0"/>
          <w:color w:val="4E4E4E"/>
          <w:sz w:val="28"/>
          <w:szCs w:val="28"/>
        </w:rPr>
        <w:t>теплопотери</w:t>
      </w:r>
      <w:proofErr w:type="spellEnd"/>
      <w:r w:rsidRPr="00C70B15">
        <w:rPr>
          <w:b w:val="0"/>
          <w:bCs w:val="0"/>
          <w:color w:val="4E4E4E"/>
          <w:sz w:val="28"/>
          <w:szCs w:val="28"/>
        </w:rPr>
        <w:t>. </w:t>
      </w:r>
      <w:r w:rsidRPr="00C70B15">
        <w:rPr>
          <w:b w:val="0"/>
          <w:bCs w:val="0"/>
          <w:color w:val="4E4E4E"/>
          <w:sz w:val="28"/>
          <w:szCs w:val="28"/>
        </w:rPr>
        <w:br/>
        <w:t>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C70B15">
        <w:rPr>
          <w:b w:val="0"/>
          <w:bCs w:val="0"/>
          <w:color w:val="4E4E4E"/>
          <w:sz w:val="28"/>
          <w:szCs w:val="28"/>
        </w:rPr>
        <w:t>холодовый</w:t>
      </w:r>
      <w:proofErr w:type="spellEnd"/>
      <w:r w:rsidRPr="00C70B15">
        <w:rPr>
          <w:b w:val="0"/>
          <w:bCs w:val="0"/>
          <w:color w:val="4E4E4E"/>
          <w:sz w:val="28"/>
          <w:szCs w:val="28"/>
        </w:rPr>
        <w:t xml:space="preserve"> шок", развивающийся иногда </w:t>
      </w:r>
      <w:proofErr w:type="gramStart"/>
      <w:r w:rsidRPr="00C70B15">
        <w:rPr>
          <w:b w:val="0"/>
          <w:bCs w:val="0"/>
          <w:color w:val="4E4E4E"/>
          <w:sz w:val="28"/>
          <w:szCs w:val="28"/>
        </w:rPr>
        <w:t>в первые</w:t>
      </w:r>
      <w:proofErr w:type="gramEnd"/>
      <w:r w:rsidRPr="00C70B15">
        <w:rPr>
          <w:b w:val="0"/>
          <w:bCs w:val="0"/>
          <w:color w:val="4E4E4E"/>
          <w:sz w:val="28"/>
          <w:szCs w:val="28"/>
        </w:rPr>
        <w:t xml:space="preserve"> 5-15 мин после погружения в воду. </w:t>
      </w:r>
      <w:r w:rsidRPr="00C70B15">
        <w:rPr>
          <w:b w:val="0"/>
          <w:bCs w:val="0"/>
          <w:color w:val="4E4E4E"/>
          <w:sz w:val="28"/>
          <w:szCs w:val="28"/>
        </w:rPr>
        <w:br/>
        <w:t xml:space="preserve">Нарушение функции дыхания, вызванное массивным раздражением </w:t>
      </w:r>
      <w:proofErr w:type="spellStart"/>
      <w:r w:rsidRPr="00C70B15">
        <w:rPr>
          <w:b w:val="0"/>
          <w:bCs w:val="0"/>
          <w:color w:val="4E4E4E"/>
          <w:sz w:val="28"/>
          <w:szCs w:val="28"/>
        </w:rPr>
        <w:t>холодовых</w:t>
      </w:r>
      <w:proofErr w:type="spellEnd"/>
      <w:r w:rsidRPr="00C70B15">
        <w:rPr>
          <w:b w:val="0"/>
          <w:bCs w:val="0"/>
          <w:color w:val="4E4E4E"/>
          <w:sz w:val="28"/>
          <w:szCs w:val="28"/>
        </w:rPr>
        <w:t xml:space="preserve"> рецепторов кожи. </w:t>
      </w:r>
      <w:r w:rsidRPr="00C70B15">
        <w:rPr>
          <w:b w:val="0"/>
          <w:bCs w:val="0"/>
          <w:color w:val="4E4E4E"/>
          <w:sz w:val="28"/>
          <w:szCs w:val="28"/>
        </w:rPr>
        <w:br/>
        <w:t xml:space="preserve">Быстрая потеря тактильной чувствительности. Находясь рядом со спасательной лодкой, </w:t>
      </w:r>
      <w:proofErr w:type="gramStart"/>
      <w:r w:rsidRPr="00C70B15">
        <w:rPr>
          <w:b w:val="0"/>
          <w:bCs w:val="0"/>
          <w:color w:val="4E4E4E"/>
          <w:sz w:val="28"/>
          <w:szCs w:val="28"/>
        </w:rPr>
        <w:t>терпящий</w:t>
      </w:r>
      <w:proofErr w:type="gramEnd"/>
      <w:r w:rsidRPr="00C70B15">
        <w:rPr>
          <w:b w:val="0"/>
          <w:bCs w:val="0"/>
          <w:color w:val="4E4E4E"/>
          <w:sz w:val="28"/>
          <w:szCs w:val="28"/>
        </w:rPr>
        <w:t xml:space="preserve"> бедствие иногда не может самостоятельно забраться в нее (!), так как температура кожи пальцев падает до температуры окружающей воды. </w:t>
      </w:r>
    </w:p>
    <w:p w:rsidR="002C3AC8" w:rsidRDefault="002C3AC8" w:rsidP="00C70B15">
      <w:pPr>
        <w:pStyle w:val="1"/>
        <w:shd w:val="clear" w:color="auto" w:fill="FFFFFF"/>
        <w:spacing w:before="0" w:beforeAutospacing="0" w:after="75" w:afterAutospacing="0"/>
        <w:rPr>
          <w:b w:val="0"/>
          <w:bCs w:val="0"/>
          <w:color w:val="4E4E4E"/>
          <w:sz w:val="28"/>
          <w:szCs w:val="28"/>
        </w:rPr>
      </w:pPr>
    </w:p>
    <w:p w:rsidR="002C3AC8" w:rsidRDefault="002C3AC8" w:rsidP="00C70B15">
      <w:pPr>
        <w:pStyle w:val="1"/>
        <w:shd w:val="clear" w:color="auto" w:fill="FFFFFF"/>
        <w:spacing w:before="0" w:beforeAutospacing="0" w:after="75" w:afterAutospacing="0"/>
        <w:rPr>
          <w:b w:val="0"/>
          <w:bCs w:val="0"/>
          <w:color w:val="4E4E4E"/>
          <w:sz w:val="28"/>
          <w:szCs w:val="28"/>
        </w:rPr>
      </w:pPr>
      <w:r>
        <w:rPr>
          <w:b w:val="0"/>
          <w:bCs w:val="0"/>
          <w:color w:val="4E4E4E"/>
          <w:sz w:val="28"/>
          <w:szCs w:val="28"/>
        </w:rPr>
        <w:t xml:space="preserve">Для детей создали такой </w:t>
      </w:r>
      <w:proofErr w:type="spellStart"/>
      <w:r>
        <w:rPr>
          <w:b w:val="0"/>
          <w:bCs w:val="0"/>
          <w:color w:val="4E4E4E"/>
          <w:sz w:val="28"/>
          <w:szCs w:val="28"/>
        </w:rPr>
        <w:t>лепбук</w:t>
      </w:r>
      <w:proofErr w:type="spellEnd"/>
      <w:r>
        <w:rPr>
          <w:b w:val="0"/>
          <w:bCs w:val="0"/>
          <w:color w:val="4E4E4E"/>
          <w:sz w:val="28"/>
          <w:szCs w:val="28"/>
        </w:rPr>
        <w:t xml:space="preserve">  « Азбука безопасности на воде  </w:t>
      </w:r>
      <w:proofErr w:type="spellStart"/>
      <w:r>
        <w:rPr>
          <w:b w:val="0"/>
          <w:bCs w:val="0"/>
          <w:color w:val="4E4E4E"/>
          <w:sz w:val="28"/>
          <w:szCs w:val="28"/>
        </w:rPr>
        <w:t>летом</w:t>
      </w:r>
      <w:proofErr w:type="gramStart"/>
      <w:r>
        <w:rPr>
          <w:b w:val="0"/>
          <w:bCs w:val="0"/>
          <w:color w:val="4E4E4E"/>
          <w:sz w:val="28"/>
          <w:szCs w:val="28"/>
        </w:rPr>
        <w:t>,з</w:t>
      </w:r>
      <w:proofErr w:type="gramEnd"/>
      <w:r>
        <w:rPr>
          <w:b w:val="0"/>
          <w:bCs w:val="0"/>
          <w:color w:val="4E4E4E"/>
          <w:sz w:val="28"/>
          <w:szCs w:val="28"/>
        </w:rPr>
        <w:t>имой</w:t>
      </w:r>
      <w:proofErr w:type="spellEnd"/>
      <w:r>
        <w:rPr>
          <w:b w:val="0"/>
          <w:bCs w:val="0"/>
          <w:color w:val="4E4E4E"/>
          <w:sz w:val="28"/>
          <w:szCs w:val="28"/>
        </w:rPr>
        <w:t>, осенью, весной.»</w:t>
      </w:r>
    </w:p>
    <w:p w:rsidR="002C3AC8" w:rsidRPr="00C70B15" w:rsidRDefault="002C3AC8" w:rsidP="00C70B15">
      <w:pPr>
        <w:pStyle w:val="1"/>
        <w:shd w:val="clear" w:color="auto" w:fill="FFFFFF"/>
        <w:spacing w:before="0" w:beforeAutospacing="0" w:after="75" w:afterAutospacing="0"/>
        <w:rPr>
          <w:b w:val="0"/>
          <w:bCs w:val="0"/>
          <w:color w:val="000000"/>
          <w:sz w:val="28"/>
          <w:szCs w:val="28"/>
        </w:rPr>
      </w:pPr>
      <w:r>
        <w:rPr>
          <w:b w:val="0"/>
          <w:bCs w:val="0"/>
          <w:noProof/>
          <w:color w:val="000000"/>
          <w:sz w:val="28"/>
          <w:szCs w:val="28"/>
        </w:rPr>
        <w:drawing>
          <wp:anchor distT="0" distB="0" distL="114300" distR="114300" simplePos="0" relativeHeight="251660288" behindDoc="0" locked="0" layoutInCell="1" allowOverlap="1">
            <wp:simplePos x="0" y="0"/>
            <wp:positionH relativeFrom="column">
              <wp:posOffset>2844165</wp:posOffset>
            </wp:positionH>
            <wp:positionV relativeFrom="paragraph">
              <wp:posOffset>91440</wp:posOffset>
            </wp:positionV>
            <wp:extent cx="3420745" cy="2552700"/>
            <wp:effectExtent l="19050" t="0" r="8255" b="0"/>
            <wp:wrapNone/>
            <wp:docPr id="4" name="Рисунок 2" descr="G:\Lenovo_A1000_IMG_20181128_130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novo_A1000_IMG_20181128_130731.jpg"/>
                    <pic:cNvPicPr>
                      <a:picLocks noChangeAspect="1" noChangeArrowheads="1"/>
                    </pic:cNvPicPr>
                  </pic:nvPicPr>
                  <pic:blipFill>
                    <a:blip r:embed="rId13" cstate="print"/>
                    <a:srcRect/>
                    <a:stretch>
                      <a:fillRect/>
                    </a:stretch>
                  </pic:blipFill>
                  <pic:spPr bwMode="auto">
                    <a:xfrm>
                      <a:off x="0" y="0"/>
                      <a:ext cx="3420745" cy="2552700"/>
                    </a:xfrm>
                    <a:prstGeom prst="rect">
                      <a:avLst/>
                    </a:prstGeom>
                    <a:noFill/>
                    <a:ln w="9525">
                      <a:noFill/>
                      <a:miter lim="800000"/>
                      <a:headEnd/>
                      <a:tailEnd/>
                    </a:ln>
                  </pic:spPr>
                </pic:pic>
              </a:graphicData>
            </a:graphic>
          </wp:anchor>
        </w:drawing>
      </w:r>
      <w:r>
        <w:rPr>
          <w:b w:val="0"/>
          <w:bCs w:val="0"/>
          <w:noProof/>
          <w:color w:val="000000"/>
          <w:sz w:val="28"/>
          <w:szCs w:val="28"/>
        </w:rPr>
        <w:drawing>
          <wp:anchor distT="0" distB="0" distL="114300" distR="114300" simplePos="0" relativeHeight="251659264" behindDoc="0" locked="0" layoutInCell="1" allowOverlap="1">
            <wp:simplePos x="0" y="0"/>
            <wp:positionH relativeFrom="column">
              <wp:posOffset>-718185</wp:posOffset>
            </wp:positionH>
            <wp:positionV relativeFrom="paragraph">
              <wp:posOffset>91440</wp:posOffset>
            </wp:positionV>
            <wp:extent cx="3420529" cy="2556000"/>
            <wp:effectExtent l="19050" t="0" r="8471" b="0"/>
            <wp:wrapNone/>
            <wp:docPr id="3" name="Рисунок 1" descr="G:\Lenovo_A1000_IMG_20181128_13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ovo_A1000_IMG_20181128_130719.jpg"/>
                    <pic:cNvPicPr>
                      <a:picLocks noChangeAspect="1" noChangeArrowheads="1"/>
                    </pic:cNvPicPr>
                  </pic:nvPicPr>
                  <pic:blipFill>
                    <a:blip r:embed="rId14" cstate="print"/>
                    <a:srcRect/>
                    <a:stretch>
                      <a:fillRect/>
                    </a:stretch>
                  </pic:blipFill>
                  <pic:spPr bwMode="auto">
                    <a:xfrm>
                      <a:off x="0" y="0"/>
                      <a:ext cx="3420529" cy="2556000"/>
                    </a:xfrm>
                    <a:prstGeom prst="rect">
                      <a:avLst/>
                    </a:prstGeom>
                    <a:noFill/>
                    <a:ln w="9525">
                      <a:noFill/>
                      <a:miter lim="800000"/>
                      <a:headEnd/>
                      <a:tailEnd/>
                    </a:ln>
                  </pic:spPr>
                </pic:pic>
              </a:graphicData>
            </a:graphic>
          </wp:anchor>
        </w:drawing>
      </w:r>
    </w:p>
    <w:p w:rsidR="00C70B15" w:rsidRPr="00C70B15" w:rsidRDefault="000373FF" w:rsidP="00C70B15">
      <w:pPr>
        <w:pStyle w:val="a4"/>
        <w:shd w:val="clear" w:color="auto" w:fill="FFFFFF"/>
        <w:spacing w:before="195" w:beforeAutospacing="0" w:after="195" w:afterAutospacing="0"/>
        <w:rPr>
          <w:color w:val="103D4A"/>
          <w:sz w:val="28"/>
          <w:szCs w:val="28"/>
        </w:rPr>
      </w:pPr>
      <w:hyperlink r:id="rId15" w:tgtFrame="_blank" w:history="1">
        <w:r w:rsidR="00C70B15" w:rsidRPr="00C70B15">
          <w:rPr>
            <w:color w:val="AA5454"/>
            <w:sz w:val="28"/>
            <w:szCs w:val="28"/>
            <w:bdr w:val="none" w:sz="0" w:space="0" w:color="auto" w:frame="1"/>
          </w:rPr>
          <w:br/>
        </w:r>
      </w:hyperlink>
    </w:p>
    <w:p w:rsidR="00606234" w:rsidRPr="00C70B15" w:rsidRDefault="002C3AC8" w:rsidP="00C70B15">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2767965</wp:posOffset>
            </wp:positionH>
            <wp:positionV relativeFrom="paragraph">
              <wp:posOffset>2240280</wp:posOffset>
            </wp:positionV>
            <wp:extent cx="3420745" cy="2552700"/>
            <wp:effectExtent l="19050" t="0" r="8255" b="0"/>
            <wp:wrapNone/>
            <wp:docPr id="7" name="Рисунок 4" descr="G:\Lenovo_A1000_IMG_20181128_130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enovo_A1000_IMG_20181128_130751.jpg"/>
                    <pic:cNvPicPr>
                      <a:picLocks noChangeAspect="1" noChangeArrowheads="1"/>
                    </pic:cNvPicPr>
                  </pic:nvPicPr>
                  <pic:blipFill>
                    <a:blip r:embed="rId16" cstate="print"/>
                    <a:srcRect/>
                    <a:stretch>
                      <a:fillRect/>
                    </a:stretch>
                  </pic:blipFill>
                  <pic:spPr bwMode="auto">
                    <a:xfrm>
                      <a:off x="0" y="0"/>
                      <a:ext cx="3420745" cy="255270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-870585</wp:posOffset>
            </wp:positionH>
            <wp:positionV relativeFrom="paragraph">
              <wp:posOffset>2240280</wp:posOffset>
            </wp:positionV>
            <wp:extent cx="3420745" cy="2552700"/>
            <wp:effectExtent l="19050" t="0" r="8255" b="0"/>
            <wp:wrapNone/>
            <wp:docPr id="6" name="Рисунок 3" descr="G:\Lenovo_A1000_IMG_20181128_130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enovo_A1000_IMG_20181128_130740.jpg"/>
                    <pic:cNvPicPr>
                      <a:picLocks noChangeAspect="1" noChangeArrowheads="1"/>
                    </pic:cNvPicPr>
                  </pic:nvPicPr>
                  <pic:blipFill>
                    <a:blip r:embed="rId17" cstate="print"/>
                    <a:srcRect/>
                    <a:stretch>
                      <a:fillRect/>
                    </a:stretch>
                  </pic:blipFill>
                  <pic:spPr bwMode="auto">
                    <a:xfrm>
                      <a:off x="0" y="0"/>
                      <a:ext cx="3420745" cy="2552700"/>
                    </a:xfrm>
                    <a:prstGeom prst="rect">
                      <a:avLst/>
                    </a:prstGeom>
                    <a:noFill/>
                    <a:ln w="9525">
                      <a:noFill/>
                      <a:miter lim="800000"/>
                      <a:headEnd/>
                      <a:tailEnd/>
                    </a:ln>
                  </pic:spPr>
                </pic:pic>
              </a:graphicData>
            </a:graphic>
          </wp:anchor>
        </w:drawing>
      </w:r>
    </w:p>
    <w:sectPr w:rsidR="00606234" w:rsidRPr="00C70B15" w:rsidSect="00606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52F"/>
    <w:multiLevelType w:val="multilevel"/>
    <w:tmpl w:val="4AAC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F0270"/>
    <w:multiLevelType w:val="multilevel"/>
    <w:tmpl w:val="DEB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E3EE9"/>
    <w:multiLevelType w:val="multilevel"/>
    <w:tmpl w:val="7D98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0B15"/>
    <w:rsid w:val="000373FF"/>
    <w:rsid w:val="002C3AC8"/>
    <w:rsid w:val="00393D6C"/>
    <w:rsid w:val="003C4956"/>
    <w:rsid w:val="00580144"/>
    <w:rsid w:val="00606234"/>
    <w:rsid w:val="008B73A8"/>
    <w:rsid w:val="00BC17F2"/>
    <w:rsid w:val="00C70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34"/>
  </w:style>
  <w:style w:type="paragraph" w:styleId="1">
    <w:name w:val="heading 1"/>
    <w:basedOn w:val="a"/>
    <w:link w:val="10"/>
    <w:uiPriority w:val="9"/>
    <w:qFormat/>
    <w:rsid w:val="00C70B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70B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70B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70B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B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70B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70B15"/>
    <w:rPr>
      <w:rFonts w:asciiTheme="majorHAnsi" w:eastAsiaTheme="majorEastAsia" w:hAnsiTheme="majorHAnsi" w:cstheme="majorBidi"/>
      <w:b/>
      <w:bCs/>
      <w:color w:val="4F81BD" w:themeColor="accent1"/>
    </w:rPr>
  </w:style>
  <w:style w:type="character" w:styleId="a3">
    <w:name w:val="Strong"/>
    <w:basedOn w:val="a0"/>
    <w:uiPriority w:val="22"/>
    <w:qFormat/>
    <w:rsid w:val="00C70B15"/>
    <w:rPr>
      <w:b/>
      <w:bCs/>
    </w:rPr>
  </w:style>
  <w:style w:type="paragraph" w:styleId="a4">
    <w:name w:val="Normal (Web)"/>
    <w:basedOn w:val="a"/>
    <w:uiPriority w:val="99"/>
    <w:semiHidden/>
    <w:unhideWhenUsed/>
    <w:rsid w:val="00C70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70B15"/>
    <w:rPr>
      <w:color w:val="0000FF"/>
      <w:u w:val="single"/>
    </w:rPr>
  </w:style>
  <w:style w:type="paragraph" w:styleId="a6">
    <w:name w:val="Balloon Text"/>
    <w:basedOn w:val="a"/>
    <w:link w:val="a7"/>
    <w:uiPriority w:val="99"/>
    <w:semiHidden/>
    <w:unhideWhenUsed/>
    <w:rsid w:val="00C70B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0B15"/>
    <w:rPr>
      <w:rFonts w:ascii="Tahoma" w:hAnsi="Tahoma" w:cs="Tahoma"/>
      <w:sz w:val="16"/>
      <w:szCs w:val="16"/>
    </w:rPr>
  </w:style>
  <w:style w:type="character" w:customStyle="1" w:styleId="40">
    <w:name w:val="Заголовок 4 Знак"/>
    <w:basedOn w:val="a0"/>
    <w:link w:val="4"/>
    <w:uiPriority w:val="9"/>
    <w:semiHidden/>
    <w:rsid w:val="00C70B1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28109253">
      <w:bodyDiv w:val="1"/>
      <w:marLeft w:val="0"/>
      <w:marRight w:val="0"/>
      <w:marTop w:val="0"/>
      <w:marBottom w:val="0"/>
      <w:divBdr>
        <w:top w:val="none" w:sz="0" w:space="0" w:color="auto"/>
        <w:left w:val="none" w:sz="0" w:space="0" w:color="auto"/>
        <w:bottom w:val="none" w:sz="0" w:space="0" w:color="auto"/>
        <w:right w:val="none" w:sz="0" w:space="0" w:color="auto"/>
      </w:divBdr>
    </w:div>
    <w:div w:id="612056053">
      <w:bodyDiv w:val="1"/>
      <w:marLeft w:val="0"/>
      <w:marRight w:val="0"/>
      <w:marTop w:val="0"/>
      <w:marBottom w:val="0"/>
      <w:divBdr>
        <w:top w:val="none" w:sz="0" w:space="0" w:color="auto"/>
        <w:left w:val="none" w:sz="0" w:space="0" w:color="auto"/>
        <w:bottom w:val="none" w:sz="0" w:space="0" w:color="auto"/>
        <w:right w:val="none" w:sz="0" w:space="0" w:color="auto"/>
      </w:divBdr>
    </w:div>
    <w:div w:id="1168011123">
      <w:bodyDiv w:val="1"/>
      <w:marLeft w:val="0"/>
      <w:marRight w:val="0"/>
      <w:marTop w:val="0"/>
      <w:marBottom w:val="0"/>
      <w:divBdr>
        <w:top w:val="none" w:sz="0" w:space="0" w:color="auto"/>
        <w:left w:val="none" w:sz="0" w:space="0" w:color="auto"/>
        <w:bottom w:val="none" w:sz="0" w:space="0" w:color="auto"/>
        <w:right w:val="none" w:sz="0" w:space="0" w:color="auto"/>
      </w:divBdr>
    </w:div>
    <w:div w:id="1558971280">
      <w:bodyDiv w:val="1"/>
      <w:marLeft w:val="0"/>
      <w:marRight w:val="0"/>
      <w:marTop w:val="0"/>
      <w:marBottom w:val="0"/>
      <w:divBdr>
        <w:top w:val="none" w:sz="0" w:space="0" w:color="auto"/>
        <w:left w:val="none" w:sz="0" w:space="0" w:color="auto"/>
        <w:bottom w:val="none" w:sz="0" w:space="0" w:color="auto"/>
        <w:right w:val="none" w:sz="0" w:space="0" w:color="auto"/>
      </w:divBdr>
    </w:div>
    <w:div w:id="19858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zopasnost-detej.ru/images/2013/107-2-bezopasnost-na-vode-dlya-detej-lezhat-na-spine.jpg" TargetMode="Externa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bezopasnost-detej.ru/bezopasnost-doshkolnikov/131-bezopasnost-na-vode-dlya-doshkolnikov" TargetMode="External"/><Relationship Id="rId11" Type="http://schemas.openxmlformats.org/officeDocument/2006/relationships/hyperlink" Target="http://&#1084;&#1072;&#1083;&#1099;&#1096;.&#1089;&#1072;&#1076;&#1080;&#1082;&#1072;&#1089;&#1073;.&#1088;&#1092;/wp-content/uploads/2017/09/20170926_112108_HDR1.jpg" TargetMode="External"/><Relationship Id="rId5" Type="http://schemas.openxmlformats.org/officeDocument/2006/relationships/hyperlink" Target="http://bezopasnost-detej.ru/bezopasnost-shkolnikov/110-pravila-povedeniya-na-kanikulakh-v-letnij-period" TargetMode="External"/><Relationship Id="rId15" Type="http://schemas.openxmlformats.org/officeDocument/2006/relationships/hyperlink" Target="http://33.mchs.gov.ru/document/1911162/?print=1"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ezopasnost-detej.ru/images/2013/107-1-bezopasnost-na-vode-dlya-detej-sudoroga.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3249</Words>
  <Characters>18522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2018-11-16T06:00:00Z</dcterms:created>
  <dcterms:modified xsi:type="dcterms:W3CDTF">2018-11-28T08:18:00Z</dcterms:modified>
</cp:coreProperties>
</file>