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96B" w:rsidRDefault="0010496B" w:rsidP="0010496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  <w:r w:rsidRPr="0010496B">
        <w:rPr>
          <w:rFonts w:ascii="Arial" w:hAnsi="Arial" w:cs="Arial"/>
          <w:b/>
          <w:color w:val="111111"/>
          <w:sz w:val="26"/>
          <w:szCs w:val="26"/>
        </w:rPr>
        <w:t>Музыкальны игры</w:t>
      </w:r>
      <w:r>
        <w:rPr>
          <w:rFonts w:ascii="Arial" w:hAnsi="Arial" w:cs="Arial"/>
          <w:b/>
          <w:color w:val="111111"/>
          <w:sz w:val="26"/>
          <w:szCs w:val="26"/>
        </w:rPr>
        <w:t xml:space="preserve"> в воспитании детей младшего возраста.</w:t>
      </w:r>
    </w:p>
    <w:p w:rsidR="0010496B" w:rsidRDefault="0010496B" w:rsidP="0010496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</w:p>
    <w:p w:rsidR="0010496B" w:rsidRPr="00C26284" w:rsidRDefault="0010496B" w:rsidP="00C2628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  <w:r>
        <w:rPr>
          <w:rFonts w:ascii="Arial" w:hAnsi="Arial" w:cs="Arial"/>
          <w:b/>
          <w:color w:val="111111"/>
          <w:sz w:val="26"/>
          <w:szCs w:val="26"/>
        </w:rPr>
        <w:t xml:space="preserve">Консультация для родителей </w:t>
      </w:r>
      <w:proofErr w:type="spellStart"/>
      <w:r>
        <w:rPr>
          <w:rFonts w:ascii="Arial" w:hAnsi="Arial" w:cs="Arial"/>
          <w:b/>
          <w:color w:val="111111"/>
          <w:sz w:val="26"/>
          <w:szCs w:val="26"/>
        </w:rPr>
        <w:t>иузыкального</w:t>
      </w:r>
      <w:proofErr w:type="spellEnd"/>
      <w:r>
        <w:rPr>
          <w:rFonts w:ascii="Arial" w:hAnsi="Arial" w:cs="Arial"/>
          <w:b/>
          <w:color w:val="111111"/>
          <w:sz w:val="26"/>
          <w:szCs w:val="26"/>
        </w:rPr>
        <w:t xml:space="preserve"> руководителя </w:t>
      </w:r>
      <w:proofErr w:type="spellStart"/>
      <w:r>
        <w:rPr>
          <w:rFonts w:ascii="Arial" w:hAnsi="Arial" w:cs="Arial"/>
          <w:b/>
          <w:color w:val="111111"/>
          <w:sz w:val="26"/>
          <w:szCs w:val="26"/>
        </w:rPr>
        <w:t>Намятовой</w:t>
      </w:r>
      <w:proofErr w:type="spellEnd"/>
      <w:r>
        <w:rPr>
          <w:rFonts w:ascii="Arial" w:hAnsi="Arial" w:cs="Arial"/>
          <w:b/>
          <w:color w:val="111111"/>
          <w:sz w:val="26"/>
          <w:szCs w:val="26"/>
        </w:rPr>
        <w:t xml:space="preserve"> Л.В.</w:t>
      </w:r>
    </w:p>
    <w:p w:rsidR="0010496B" w:rsidRDefault="0010496B" w:rsidP="0010496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Ваш ребёнок пошёл в детский сад. </w:t>
      </w:r>
      <w:r w:rsidRPr="0010496B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Развитие</w:t>
      </w:r>
      <w:r>
        <w:rPr>
          <w:rFonts w:ascii="Arial" w:hAnsi="Arial" w:cs="Arial"/>
          <w:color w:val="111111"/>
          <w:sz w:val="26"/>
          <w:szCs w:val="26"/>
        </w:rPr>
        <w:t xml:space="preserve"> ребёнка жизни происходит в тесном общении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со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взрослыми. Совместная </w:t>
      </w:r>
      <w:r w:rsidRPr="0010496B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музыкально</w:t>
      </w:r>
      <w:r>
        <w:rPr>
          <w:rFonts w:ascii="Arial" w:hAnsi="Arial" w:cs="Arial"/>
          <w:color w:val="111111"/>
          <w:sz w:val="26"/>
          <w:szCs w:val="26"/>
        </w:rPr>
        <w:t>-игровая деятельность не только обогащает эмоциональную сферу ребёнка, но и стимулирует </w:t>
      </w:r>
      <w:r w:rsidRPr="0010496B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развитие</w:t>
      </w:r>
      <w:r>
        <w:rPr>
          <w:rFonts w:ascii="Arial" w:hAnsi="Arial" w:cs="Arial"/>
          <w:color w:val="111111"/>
          <w:sz w:val="26"/>
          <w:szCs w:val="26"/>
        </w:rPr>
        <w:t> двигательной и голосовой активности, подражательных способностей восприятия</w:t>
      </w:r>
      <w:r w:rsidRPr="0010496B">
        <w:rPr>
          <w:rFonts w:ascii="Arial" w:hAnsi="Arial" w:cs="Arial"/>
          <w:b/>
          <w:color w:val="111111"/>
          <w:sz w:val="26"/>
          <w:szCs w:val="26"/>
        </w:rPr>
        <w:t>, </w:t>
      </w:r>
      <w:r w:rsidRPr="0010496B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музыкальности</w:t>
      </w:r>
      <w:r w:rsidRPr="0010496B">
        <w:rPr>
          <w:rFonts w:ascii="Arial" w:hAnsi="Arial" w:cs="Arial"/>
          <w:b/>
          <w:color w:val="111111"/>
          <w:sz w:val="26"/>
          <w:szCs w:val="26"/>
        </w:rPr>
        <w:t>. </w:t>
      </w:r>
      <w:r w:rsidRPr="0010496B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Музыкальные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</w:t>
      </w:r>
      <w:r w:rsidRPr="0010496B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игры</w:t>
      </w:r>
      <w:r>
        <w:rPr>
          <w:rFonts w:ascii="Arial" w:hAnsi="Arial" w:cs="Arial"/>
          <w:color w:val="111111"/>
          <w:sz w:val="26"/>
          <w:szCs w:val="26"/>
        </w:rPr>
        <w:t> помогут сделать общение с</w:t>
      </w:r>
      <w:r w:rsidRPr="0010496B">
        <w:rPr>
          <w:rFonts w:ascii="Arial" w:hAnsi="Arial" w:cs="Arial"/>
          <w:color w:val="111111"/>
          <w:sz w:val="26"/>
          <w:szCs w:val="26"/>
        </w:rPr>
        <w:t> </w:t>
      </w:r>
      <w:r w:rsidRPr="0010496B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ребёнком</w:t>
      </w:r>
      <w:r w:rsidRPr="0010496B">
        <w:rPr>
          <w:rFonts w:ascii="Arial" w:hAnsi="Arial" w:cs="Arial"/>
          <w:b/>
          <w:color w:val="111111"/>
          <w:sz w:val="26"/>
          <w:szCs w:val="26"/>
        </w:rPr>
        <w:t> </w:t>
      </w:r>
      <w:r>
        <w:rPr>
          <w:rFonts w:ascii="Arial" w:hAnsi="Arial" w:cs="Arial"/>
          <w:color w:val="111111"/>
          <w:sz w:val="26"/>
          <w:szCs w:val="26"/>
        </w:rPr>
        <w:t xml:space="preserve">максимально продуктивным, ярким и эмоционально насыщенным. Пойте ему те песни, которые любите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сами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,с</w:t>
      </w:r>
      <w:proofErr w:type="gramEnd"/>
      <w:r>
        <w:rPr>
          <w:rFonts w:ascii="Arial" w:hAnsi="Arial" w:cs="Arial"/>
          <w:color w:val="111111"/>
          <w:sz w:val="26"/>
          <w:szCs w:val="26"/>
        </w:rPr>
        <w:t>лушайте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ту</w:t>
      </w:r>
      <w:r w:rsidRPr="0010496B">
        <w:rPr>
          <w:rFonts w:ascii="Arial" w:hAnsi="Arial" w:cs="Arial"/>
          <w:color w:val="111111"/>
          <w:sz w:val="26"/>
          <w:szCs w:val="26"/>
        </w:rPr>
        <w:t> </w:t>
      </w:r>
      <w:r w:rsidRPr="0010496B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музыку</w:t>
      </w:r>
      <w:r>
        <w:rPr>
          <w:rFonts w:ascii="Arial" w:hAnsi="Arial" w:cs="Arial"/>
          <w:color w:val="111111"/>
          <w:sz w:val="26"/>
          <w:szCs w:val="26"/>
        </w:rPr>
        <w:t>, которая по душе вам и </w:t>
      </w:r>
      <w:r w:rsidRPr="0010496B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вашему ребёнку</w:t>
      </w:r>
      <w:r w:rsidRPr="0010496B">
        <w:rPr>
          <w:rFonts w:ascii="Arial" w:hAnsi="Arial" w:cs="Arial"/>
          <w:b/>
          <w:color w:val="111111"/>
          <w:sz w:val="26"/>
          <w:szCs w:val="26"/>
        </w:rPr>
        <w:t>,</w:t>
      </w:r>
      <w:r>
        <w:rPr>
          <w:rFonts w:ascii="Arial" w:hAnsi="Arial" w:cs="Arial"/>
          <w:color w:val="111111"/>
          <w:sz w:val="26"/>
          <w:szCs w:val="26"/>
        </w:rPr>
        <w:t xml:space="preserve"> импровизируйте и проявляйте творческую активность.</w:t>
      </w:r>
    </w:p>
    <w:p w:rsidR="0010496B" w:rsidRPr="0010496B" w:rsidRDefault="0010496B" w:rsidP="0010496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  <w:r w:rsidRPr="0010496B">
        <w:rPr>
          <w:rFonts w:ascii="Arial" w:hAnsi="Arial" w:cs="Arial"/>
          <w:b/>
          <w:color w:val="111111"/>
          <w:sz w:val="26"/>
          <w:szCs w:val="26"/>
        </w:rPr>
        <w:t>Предлагаю игру, </w:t>
      </w:r>
      <w:r w:rsidRPr="0010496B"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развивающую восприятие музыки</w:t>
      </w:r>
      <w:r w:rsidRPr="0010496B">
        <w:rPr>
          <w:rFonts w:ascii="Arial" w:hAnsi="Arial" w:cs="Arial"/>
          <w:color w:val="111111"/>
          <w:sz w:val="26"/>
          <w:szCs w:val="26"/>
        </w:rPr>
        <w:t>.</w:t>
      </w:r>
    </w:p>
    <w:p w:rsidR="0010496B" w:rsidRDefault="0010496B" w:rsidP="0010496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Эдвард Григ Сюита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«Пер </w:t>
      </w:r>
      <w:proofErr w:type="spell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Гюнт</w:t>
      </w:r>
      <w:proofErr w:type="spell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«Утро»</w:t>
      </w:r>
    </w:p>
    <w:p w:rsidR="0010496B" w:rsidRDefault="0010496B" w:rsidP="001049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Расскажите своему </w:t>
      </w:r>
      <w:r w:rsidRPr="0010496B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ребёнку,</w:t>
      </w:r>
      <w:r>
        <w:rPr>
          <w:rFonts w:ascii="Arial" w:hAnsi="Arial" w:cs="Arial"/>
          <w:color w:val="111111"/>
          <w:sz w:val="26"/>
          <w:szCs w:val="26"/>
        </w:rPr>
        <w:t xml:space="preserve"> что утром просыпаются не только солнышко, но и птички, кошка Мурка. Можете сделать совместный рисунок новых персонажей, объединяйте их в сюжет.</w:t>
      </w:r>
    </w:p>
    <w:p w:rsidR="0010496B" w:rsidRPr="0010496B" w:rsidRDefault="0010496B" w:rsidP="0010496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  <w:r w:rsidRPr="0010496B">
        <w:rPr>
          <w:rFonts w:ascii="Arial" w:hAnsi="Arial" w:cs="Arial"/>
          <w:b/>
          <w:color w:val="111111"/>
          <w:sz w:val="26"/>
          <w:szCs w:val="26"/>
        </w:rPr>
        <w:t>Игра, </w:t>
      </w:r>
      <w:r w:rsidRPr="0010496B"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развивающая слуховое восприятие</w:t>
      </w:r>
      <w:r w:rsidRPr="0010496B">
        <w:rPr>
          <w:rFonts w:ascii="Arial" w:hAnsi="Arial" w:cs="Arial"/>
          <w:color w:val="111111"/>
          <w:sz w:val="26"/>
          <w:szCs w:val="26"/>
        </w:rPr>
        <w:t>.</w:t>
      </w:r>
    </w:p>
    <w:p w:rsidR="0010496B" w:rsidRDefault="0010496B" w:rsidP="0010496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«Два колокольчика»</w:t>
      </w:r>
    </w:p>
    <w:p w:rsidR="0010496B" w:rsidRDefault="0010496B" w:rsidP="0010496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Сравните большой колокольчик с низким звучанием и маленький с высоким звучанием. Пусть ваш ребёнок позвенит по очереди то большим, то маленьким колокольчиком. Поиграйте сами на металлофоне, а ребёнок позвенит колокольчиками. </w:t>
      </w:r>
      <w:r w:rsidRPr="0010496B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Развивайте слух ребёнка</w:t>
      </w:r>
      <w:r w:rsidRPr="0010496B">
        <w:rPr>
          <w:rFonts w:ascii="Arial" w:hAnsi="Arial" w:cs="Arial"/>
          <w:b/>
          <w:color w:val="111111"/>
          <w:sz w:val="26"/>
          <w:szCs w:val="26"/>
        </w:rPr>
        <w:t>.</w:t>
      </w:r>
    </w:p>
    <w:p w:rsidR="0010496B" w:rsidRPr="0010496B" w:rsidRDefault="0010496B" w:rsidP="0010496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  <w:r w:rsidRPr="0010496B">
        <w:rPr>
          <w:rFonts w:ascii="Arial" w:hAnsi="Arial" w:cs="Arial"/>
          <w:b/>
          <w:color w:val="111111"/>
          <w:sz w:val="26"/>
          <w:szCs w:val="26"/>
        </w:rPr>
        <w:t>Игра, </w:t>
      </w:r>
      <w:r w:rsidRPr="0010496B"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развивающая</w:t>
      </w:r>
      <w:r w:rsidRPr="0010496B">
        <w:rPr>
          <w:rFonts w:ascii="Arial" w:hAnsi="Arial" w:cs="Arial"/>
          <w:color w:val="111111"/>
          <w:sz w:val="26"/>
          <w:szCs w:val="26"/>
        </w:rPr>
        <w:t> </w:t>
      </w:r>
      <w:r w:rsidRPr="0010496B">
        <w:rPr>
          <w:rFonts w:ascii="Arial" w:hAnsi="Arial" w:cs="Arial"/>
          <w:b/>
          <w:color w:val="111111"/>
          <w:sz w:val="26"/>
          <w:szCs w:val="26"/>
        </w:rPr>
        <w:t>певческую активность.</w:t>
      </w:r>
    </w:p>
    <w:p w:rsidR="0010496B" w:rsidRDefault="0010496B" w:rsidP="0010496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«Рыжая корова»</w:t>
      </w:r>
    </w:p>
    <w:p w:rsidR="0010496B" w:rsidRDefault="0010496B" w:rsidP="0010496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Покажите ребёнку картинку с изображением пасущейся на лугу коровы. </w:t>
      </w:r>
      <w:r w:rsidRPr="0010496B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Скажите</w:t>
      </w:r>
      <w:r w:rsidRPr="0010496B">
        <w:rPr>
          <w:rFonts w:ascii="Arial" w:hAnsi="Arial" w:cs="Arial"/>
          <w:color w:val="111111"/>
          <w:sz w:val="26"/>
          <w:szCs w:val="26"/>
        </w:rPr>
        <w:t>:</w:t>
      </w:r>
      <w:r>
        <w:rPr>
          <w:rFonts w:ascii="Arial" w:hAnsi="Arial" w:cs="Arial"/>
          <w:color w:val="111111"/>
          <w:sz w:val="26"/>
          <w:szCs w:val="26"/>
        </w:rPr>
        <w:t xml:space="preserve"> «Это корова, она ест травку, чтобы дать Ване молочка. Корова</w:t>
      </w:r>
      <w:r w:rsidRPr="0010496B">
        <w:rPr>
          <w:rFonts w:ascii="Arial" w:hAnsi="Arial" w:cs="Arial"/>
          <w:color w:val="111111"/>
          <w:sz w:val="26"/>
          <w:szCs w:val="26"/>
        </w:rPr>
        <w:t> </w:t>
      </w:r>
      <w:r w:rsidRPr="0010496B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мычит</w:t>
      </w:r>
      <w:r>
        <w:rPr>
          <w:rFonts w:ascii="Arial" w:hAnsi="Arial" w:cs="Arial"/>
          <w:color w:val="111111"/>
          <w:sz w:val="26"/>
          <w:szCs w:val="26"/>
        </w:rPr>
        <w:t>: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</w:t>
      </w:r>
      <w:proofErr w:type="spell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Му-му</w:t>
      </w:r>
      <w:proofErr w:type="spell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6"/>
          <w:szCs w:val="26"/>
        </w:rPr>
        <w:t>. А я знаю песенку про корову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.»</w:t>
      </w:r>
      <w:proofErr w:type="gramEnd"/>
    </w:p>
    <w:p w:rsidR="0010496B" w:rsidRDefault="0010496B" w:rsidP="0010496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Спойте эту песенку. Ходит,</w:t>
      </w:r>
      <w:r w:rsidRPr="0010496B">
        <w:rPr>
          <w:rFonts w:ascii="Arial" w:hAnsi="Arial" w:cs="Arial"/>
          <w:color w:val="111111"/>
          <w:sz w:val="26"/>
          <w:szCs w:val="26"/>
        </w:rPr>
        <w:t> </w:t>
      </w:r>
      <w:r w:rsidRPr="0010496B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бродит</w:t>
      </w:r>
      <w:r w:rsidRPr="0010496B">
        <w:rPr>
          <w:rFonts w:ascii="Arial" w:hAnsi="Arial" w:cs="Arial"/>
          <w:b/>
          <w:color w:val="111111"/>
          <w:sz w:val="26"/>
          <w:szCs w:val="26"/>
        </w:rPr>
        <w:t> </w:t>
      </w:r>
      <w:r>
        <w:rPr>
          <w:rFonts w:ascii="Arial" w:hAnsi="Arial" w:cs="Arial"/>
          <w:color w:val="111111"/>
          <w:sz w:val="26"/>
          <w:szCs w:val="26"/>
        </w:rPr>
        <w:t>по лужку рыжая корова,</w:t>
      </w:r>
    </w:p>
    <w:p w:rsidR="0010496B" w:rsidRDefault="0010496B" w:rsidP="0010496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Даст она нам к вечерку молока парного.</w:t>
      </w:r>
    </w:p>
    <w:p w:rsidR="0010496B" w:rsidRDefault="0010496B" w:rsidP="0010496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Продолжайте петь вместе «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Му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–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м</w:t>
      </w:r>
      <w:proofErr w:type="gramEnd"/>
      <w:r>
        <w:rPr>
          <w:rFonts w:ascii="Arial" w:hAnsi="Arial" w:cs="Arial"/>
          <w:color w:val="111111"/>
          <w:sz w:val="26"/>
          <w:szCs w:val="26"/>
        </w:rPr>
        <w:t>у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–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му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–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му,рыжая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корова,</w:t>
      </w:r>
    </w:p>
    <w:p w:rsidR="0010496B" w:rsidRDefault="0010496B" w:rsidP="0010496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Fonts w:ascii="Arial" w:hAnsi="Arial" w:cs="Arial"/>
          <w:color w:val="111111"/>
          <w:sz w:val="26"/>
          <w:szCs w:val="26"/>
        </w:rPr>
        <w:t>Му-му-му-му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молока парного».</w:t>
      </w:r>
    </w:p>
    <w:p w:rsidR="0010496B" w:rsidRPr="0010496B" w:rsidRDefault="0010496B" w:rsidP="0010496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  <w:r w:rsidRPr="0010496B">
        <w:rPr>
          <w:rFonts w:ascii="Arial" w:hAnsi="Arial" w:cs="Arial"/>
          <w:b/>
          <w:color w:val="111111"/>
          <w:sz w:val="26"/>
          <w:szCs w:val="26"/>
        </w:rPr>
        <w:t>Игра, </w:t>
      </w:r>
      <w:r w:rsidRPr="0010496B"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развивающая</w:t>
      </w:r>
      <w:r w:rsidRPr="0010496B">
        <w:rPr>
          <w:rFonts w:ascii="Arial" w:hAnsi="Arial" w:cs="Arial"/>
          <w:b/>
          <w:color w:val="111111"/>
          <w:sz w:val="26"/>
          <w:szCs w:val="26"/>
        </w:rPr>
        <w:t> двигательную активность.</w:t>
      </w:r>
    </w:p>
    <w:p w:rsidR="0010496B" w:rsidRDefault="0010496B" w:rsidP="0010496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«Тень-тень»</w:t>
      </w:r>
    </w:p>
    <w:p w:rsidR="0010496B" w:rsidRDefault="0010496B" w:rsidP="0010496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Предложите </w:t>
      </w:r>
      <w:r w:rsidRPr="0010496B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ребёнку попрыгать</w:t>
      </w:r>
      <w:r>
        <w:rPr>
          <w:rFonts w:ascii="Arial" w:hAnsi="Arial" w:cs="Arial"/>
          <w:color w:val="111111"/>
          <w:sz w:val="26"/>
          <w:szCs w:val="26"/>
        </w:rPr>
        <w:t>, как воробушек, а сами напевайте песенку, играя роль кошки.</w:t>
      </w:r>
    </w:p>
    <w:p w:rsidR="0010496B" w:rsidRDefault="0010496B" w:rsidP="0010496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Тень-тень,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потетень</w:t>
      </w:r>
      <w:proofErr w:type="spellEnd"/>
      <w:r>
        <w:rPr>
          <w:rFonts w:ascii="Arial" w:hAnsi="Arial" w:cs="Arial"/>
          <w:color w:val="111111"/>
          <w:sz w:val="26"/>
          <w:szCs w:val="26"/>
        </w:rPr>
        <w:t>, села кошка под плетень.</w:t>
      </w:r>
    </w:p>
    <w:p w:rsidR="0010496B" w:rsidRDefault="0010496B" w:rsidP="0010496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Налетели воробьи, хлопни им в ладошки.</w:t>
      </w:r>
    </w:p>
    <w:p w:rsidR="0010496B" w:rsidRDefault="0010496B" w:rsidP="0010496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Улетайте, воробьи! Берегитесь кошки!</w:t>
      </w:r>
    </w:p>
    <w:p w:rsidR="0010496B" w:rsidRDefault="0010496B" w:rsidP="0010496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 окончанию песенки похлопайте в ладоши, </w:t>
      </w:r>
      <w:r w:rsidRPr="0010496B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произнесите</w:t>
      </w:r>
      <w:r>
        <w:rPr>
          <w:rFonts w:ascii="Arial" w:hAnsi="Arial" w:cs="Arial"/>
          <w:color w:val="111111"/>
          <w:sz w:val="26"/>
          <w:szCs w:val="26"/>
        </w:rPr>
        <w:t>: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«Догоню, догоню моего воробышка!»</w:t>
      </w:r>
      <w:r>
        <w:rPr>
          <w:rFonts w:ascii="Arial" w:hAnsi="Arial" w:cs="Arial"/>
          <w:color w:val="111111"/>
          <w:sz w:val="26"/>
          <w:szCs w:val="26"/>
        </w:rPr>
        <w:t> 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-д</w:t>
      </w:r>
      <w:proofErr w:type="gramEnd"/>
      <w:r>
        <w:rPr>
          <w:rFonts w:ascii="Arial" w:hAnsi="Arial" w:cs="Arial"/>
          <w:color w:val="111111"/>
          <w:sz w:val="26"/>
          <w:szCs w:val="26"/>
        </w:rPr>
        <w:t>огоняйте убегающего </w:t>
      </w:r>
      <w:r w:rsidRPr="0010496B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ребёнка</w:t>
      </w:r>
      <w:r w:rsidRPr="0010496B">
        <w:rPr>
          <w:rFonts w:ascii="Arial" w:hAnsi="Arial" w:cs="Arial"/>
          <w:b/>
          <w:color w:val="111111"/>
          <w:sz w:val="26"/>
          <w:szCs w:val="26"/>
        </w:rPr>
        <w:t>.</w:t>
      </w:r>
      <w:r>
        <w:rPr>
          <w:rFonts w:ascii="Arial" w:hAnsi="Arial" w:cs="Arial"/>
          <w:color w:val="111111"/>
          <w:sz w:val="26"/>
          <w:szCs w:val="26"/>
        </w:rPr>
        <w:t xml:space="preserve"> Сначала </w:t>
      </w:r>
      <w:r>
        <w:rPr>
          <w:rFonts w:ascii="Arial" w:hAnsi="Arial" w:cs="Arial"/>
          <w:color w:val="111111"/>
          <w:sz w:val="26"/>
          <w:szCs w:val="26"/>
        </w:rPr>
        <w:lastRenderedPageBreak/>
        <w:t>ребёнок вслушивается в слова песенки, с нетерпением ждёт окончания и хлопает в ладоши сам. В следующий раз усложните игру, предложите немного побегать и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«спрятаться»</w:t>
      </w:r>
      <w:r>
        <w:rPr>
          <w:rFonts w:ascii="Arial" w:hAnsi="Arial" w:cs="Arial"/>
          <w:color w:val="111111"/>
          <w:sz w:val="26"/>
          <w:szCs w:val="26"/>
        </w:rPr>
        <w:t>, присев на корточки и закрыв глаза. Эта игра способствует</w:t>
      </w:r>
      <w:r w:rsidRPr="0010496B">
        <w:rPr>
          <w:rFonts w:ascii="Arial" w:hAnsi="Arial" w:cs="Arial"/>
          <w:color w:val="111111"/>
          <w:sz w:val="26"/>
          <w:szCs w:val="26"/>
        </w:rPr>
        <w:t> </w:t>
      </w:r>
      <w:r w:rsidRPr="0010496B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развитию</w:t>
      </w:r>
      <w:r>
        <w:rPr>
          <w:rFonts w:ascii="Arial" w:hAnsi="Arial" w:cs="Arial"/>
          <w:color w:val="111111"/>
          <w:sz w:val="26"/>
          <w:szCs w:val="26"/>
        </w:rPr>
        <w:t> ориентировки в пространстве, формирует умение ритмично подпрыгивать на двух ногах и приседать.</w:t>
      </w:r>
    </w:p>
    <w:p w:rsidR="0010496B" w:rsidRPr="0010496B" w:rsidRDefault="0010496B" w:rsidP="0010496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  <w:r w:rsidRPr="0010496B">
        <w:rPr>
          <w:rFonts w:ascii="Arial" w:hAnsi="Arial" w:cs="Arial"/>
          <w:b/>
          <w:color w:val="111111"/>
          <w:sz w:val="26"/>
          <w:szCs w:val="26"/>
        </w:rPr>
        <w:t>Игра, </w:t>
      </w:r>
      <w:r w:rsidRPr="0010496B"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развивающая сюжетное действие</w:t>
      </w:r>
    </w:p>
    <w:p w:rsidR="0010496B" w:rsidRDefault="0010496B" w:rsidP="0010496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</w:t>
      </w:r>
      <w:proofErr w:type="spell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Зайка-побегайка</w:t>
      </w:r>
      <w:proofErr w:type="spell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</w:p>
    <w:p w:rsidR="0010496B" w:rsidRDefault="0010496B" w:rsidP="0010496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Для </w:t>
      </w:r>
      <w:r w:rsidRPr="0010496B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игры</w:t>
      </w:r>
      <w:r>
        <w:rPr>
          <w:rFonts w:ascii="Arial" w:hAnsi="Arial" w:cs="Arial"/>
          <w:color w:val="111111"/>
          <w:sz w:val="26"/>
          <w:szCs w:val="26"/>
        </w:rPr>
        <w:t> вам понадобятся две мягкие </w:t>
      </w:r>
      <w:r w:rsidRPr="0010496B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игрушки</w:t>
      </w:r>
      <w:r w:rsidRPr="0010496B">
        <w:rPr>
          <w:rFonts w:ascii="Arial" w:hAnsi="Arial" w:cs="Arial"/>
          <w:color w:val="111111"/>
          <w:sz w:val="26"/>
          <w:szCs w:val="26"/>
        </w:rPr>
        <w:t>:</w:t>
      </w:r>
      <w:r>
        <w:rPr>
          <w:rFonts w:ascii="Arial" w:hAnsi="Arial" w:cs="Arial"/>
          <w:color w:val="111111"/>
          <w:sz w:val="26"/>
          <w:szCs w:val="26"/>
        </w:rPr>
        <w:t xml:space="preserve"> лисичка и зайчик. Предложите </w:t>
      </w:r>
      <w:r w:rsidRPr="0010496B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малышу роль зайчика</w:t>
      </w:r>
      <w:r w:rsidRPr="0010496B">
        <w:rPr>
          <w:rFonts w:ascii="Arial" w:hAnsi="Arial" w:cs="Arial"/>
          <w:b/>
          <w:color w:val="111111"/>
          <w:sz w:val="26"/>
          <w:szCs w:val="26"/>
        </w:rPr>
        <w:t>,</w:t>
      </w:r>
      <w:r>
        <w:rPr>
          <w:rFonts w:ascii="Arial" w:hAnsi="Arial" w:cs="Arial"/>
          <w:color w:val="111111"/>
          <w:sz w:val="26"/>
          <w:szCs w:val="26"/>
        </w:rPr>
        <w:t xml:space="preserve"> а сами будьте лисичкой. Скажите, что зайка будет скакать и прятаться, а лисичка искать его.</w:t>
      </w:r>
    </w:p>
    <w:p w:rsidR="0010496B" w:rsidRDefault="0010496B" w:rsidP="0010496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 лесной лужайке разбежались зайки,</w:t>
      </w:r>
    </w:p>
    <w:p w:rsidR="0010496B" w:rsidRDefault="0010496B" w:rsidP="0010496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Вот какие зайки,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зайки-побегайки</w:t>
      </w:r>
      <w:proofErr w:type="spellEnd"/>
      <w:r>
        <w:rPr>
          <w:rFonts w:ascii="Arial" w:hAnsi="Arial" w:cs="Arial"/>
          <w:color w:val="111111"/>
          <w:sz w:val="26"/>
          <w:szCs w:val="26"/>
        </w:rPr>
        <w:t>!</w:t>
      </w:r>
    </w:p>
    <w:p w:rsidR="0010496B" w:rsidRDefault="0010496B" w:rsidP="0010496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Сели зайчики в кружок, роют лапкой корешок, (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«копает</w:t>
      </w:r>
      <w:proofErr w:type="gram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6"/>
          <w:szCs w:val="26"/>
        </w:rPr>
        <w:t>л</w:t>
      </w:r>
      <w:proofErr w:type="gramEnd"/>
      <w:r>
        <w:rPr>
          <w:rFonts w:ascii="Arial" w:hAnsi="Arial" w:cs="Arial"/>
          <w:color w:val="111111"/>
          <w:sz w:val="26"/>
          <w:szCs w:val="26"/>
        </w:rPr>
        <w:t>апками, ищет морковку)</w:t>
      </w:r>
    </w:p>
    <w:p w:rsidR="0010496B" w:rsidRDefault="0010496B" w:rsidP="0010496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Вот какие зайки,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зайки-побегайки</w:t>
      </w:r>
      <w:proofErr w:type="spellEnd"/>
      <w:r>
        <w:rPr>
          <w:rFonts w:ascii="Arial" w:hAnsi="Arial" w:cs="Arial"/>
          <w:color w:val="111111"/>
          <w:sz w:val="26"/>
          <w:szCs w:val="26"/>
        </w:rPr>
        <w:t>!</w:t>
      </w:r>
    </w:p>
    <w:p w:rsidR="0010496B" w:rsidRDefault="0010496B" w:rsidP="0010496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Вдруг бежит лисичка, рыжая сестричка,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(сидеть, прикрыв глаза, зайка спрятался)</w:t>
      </w:r>
    </w:p>
    <w:p w:rsidR="0010496B" w:rsidRDefault="0010496B" w:rsidP="0010496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10496B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Ищет</w:t>
      </w:r>
      <w:r w:rsidRPr="0010496B">
        <w:rPr>
          <w:rFonts w:ascii="Arial" w:hAnsi="Arial" w:cs="Arial"/>
          <w:color w:val="111111"/>
          <w:sz w:val="26"/>
          <w:szCs w:val="26"/>
        </w:rPr>
        <w:t>:</w:t>
      </w:r>
      <w:r>
        <w:rPr>
          <w:rFonts w:ascii="Arial" w:hAnsi="Arial" w:cs="Arial"/>
          <w:color w:val="111111"/>
          <w:sz w:val="26"/>
          <w:szCs w:val="26"/>
        </w:rPr>
        <w:t xml:space="preserve"> где же зайки?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Зайки-побегайки</w:t>
      </w:r>
      <w:proofErr w:type="spellEnd"/>
      <w:r>
        <w:rPr>
          <w:rFonts w:ascii="Arial" w:hAnsi="Arial" w:cs="Arial"/>
          <w:color w:val="111111"/>
          <w:sz w:val="26"/>
          <w:szCs w:val="26"/>
        </w:rPr>
        <w:t>!</w:t>
      </w:r>
    </w:p>
    <w:p w:rsidR="0010496B" w:rsidRDefault="0010496B" w:rsidP="0010496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«Нашла лисичка зайку! Догоню, догоню зайку!- Догоняйте </w:t>
      </w:r>
      <w:r w:rsidRPr="0010496B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малыша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10496B" w:rsidRDefault="0010496B" w:rsidP="0010496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Постепенно ребёнок научится проявлять выдержку. В этой ситуации очень выручают старшие дети или другие члены семьи.</w:t>
      </w:r>
    </w:p>
    <w:p w:rsidR="0010496B" w:rsidRPr="00C26284" w:rsidRDefault="0010496B" w:rsidP="0010496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  <w:r w:rsidRPr="00C26284">
        <w:rPr>
          <w:rFonts w:ascii="Arial" w:hAnsi="Arial" w:cs="Arial"/>
          <w:b/>
          <w:color w:val="111111"/>
          <w:sz w:val="26"/>
          <w:szCs w:val="26"/>
        </w:rPr>
        <w:t>Уважаемые </w:t>
      </w:r>
      <w:r w:rsidRPr="00C26284"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родители</w:t>
      </w:r>
      <w:r w:rsidRPr="00C26284">
        <w:rPr>
          <w:rFonts w:ascii="Arial" w:hAnsi="Arial" w:cs="Arial"/>
          <w:b/>
          <w:color w:val="111111"/>
          <w:sz w:val="26"/>
          <w:szCs w:val="26"/>
        </w:rPr>
        <w:t>! Используйте в воспитании своего ребёнка </w:t>
      </w:r>
      <w:r w:rsidRPr="00C26284"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музыкальные игры</w:t>
      </w:r>
      <w:r w:rsidRPr="00C26284">
        <w:rPr>
          <w:rFonts w:ascii="Arial" w:hAnsi="Arial" w:cs="Arial"/>
          <w:color w:val="111111"/>
          <w:sz w:val="26"/>
          <w:szCs w:val="26"/>
        </w:rPr>
        <w:t>.</w:t>
      </w:r>
    </w:p>
    <w:p w:rsidR="0059702F" w:rsidRDefault="0059702F"/>
    <w:sectPr w:rsidR="00597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496B"/>
    <w:rsid w:val="0010496B"/>
    <w:rsid w:val="0059702F"/>
    <w:rsid w:val="00C2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4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049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5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2019-03-19T04:20:00Z</dcterms:created>
  <dcterms:modified xsi:type="dcterms:W3CDTF">2019-03-19T04:31:00Z</dcterms:modified>
</cp:coreProperties>
</file>