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31" w:rsidRDefault="00AD6F31" w:rsidP="00AD6F31">
      <w:pPr>
        <w:shd w:val="clear" w:color="auto" w:fill="F2F2F2"/>
        <w:spacing w:after="136" w:line="299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 w:rsidRPr="00AD6F3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12 апреля, в день, когда Юрий Гагарин совершил первый в истории человечества космический полет, в России отмечается День космонавтики. В мире этот день по инициативе Генеральной ассамбл</w:t>
      </w:r>
      <w:proofErr w:type="gramStart"/>
      <w:r w:rsidRPr="00AD6F3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еи ОО</w:t>
      </w:r>
      <w:proofErr w:type="gramEnd"/>
      <w:r w:rsidRPr="00AD6F3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Н провозглашен Международным днем полета человека в космос.</w:t>
      </w:r>
    </w:p>
    <w:p w:rsidR="00AD6F31" w:rsidRDefault="00AD6F31" w:rsidP="00AD6F31">
      <w:pPr>
        <w:shd w:val="clear" w:color="auto" w:fill="F2F2F2"/>
        <w:spacing w:after="136" w:line="299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44"/>
          <w:szCs w:val="44"/>
          <w:lang w:eastAsia="ru-RU"/>
        </w:rPr>
        <w:drawing>
          <wp:inline distT="0" distB="0" distL="0" distR="0">
            <wp:extent cx="3787140" cy="2743200"/>
            <wp:effectExtent l="19050" t="0" r="3810" b="0"/>
            <wp:docPr id="7" name="Рисунок 7" descr="C:\Users\User\Desktop\932089201_0_0_2759_2000_1440x900_80_1_1_7c3197e016fa4d3db08b4c630b558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932089201_0_0_2759_2000_1440x900_80_1_1_7c3197e016fa4d3db08b4c630b5581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F31" w:rsidRPr="00AD6F31" w:rsidRDefault="00AD6F31" w:rsidP="00AD6F31">
      <w:pPr>
        <w:shd w:val="clear" w:color="auto" w:fill="F2F2F2"/>
        <w:spacing w:after="136" w:line="299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AD6F31" w:rsidRPr="00AD6F31" w:rsidRDefault="00AD6F31" w:rsidP="00AD6F31">
      <w:pPr>
        <w:shd w:val="clear" w:color="auto" w:fill="F2F2F2"/>
        <w:spacing w:after="136" w:line="340" w:lineRule="atLeas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12 апреля в России </w:t>
      </w:r>
      <w:hyperlink r:id="rId5" w:tgtFrame="_blank" w:history="1">
        <w:r w:rsidRPr="00AD6F31">
          <w:rPr>
            <w:rFonts w:ascii="Times New Roman" w:eastAsia="Times New Roman" w:hAnsi="Times New Roman" w:cs="Times New Roman"/>
            <w:sz w:val="44"/>
            <w:szCs w:val="44"/>
            <w:lang w:eastAsia="ru-RU"/>
          </w:rPr>
          <w:t>отмечается День космонавтики</w:t>
        </w:r>
      </w:hyperlink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t>. Этот праздник был установлен Указом Президиума Верховного Совета СССР от 9 апреля 1962 года в честь первого в мире полета человека в космос.</w:t>
      </w:r>
    </w:p>
    <w:p w:rsidR="00AD6F31" w:rsidRPr="00AD6F31" w:rsidRDefault="00AD6F31" w:rsidP="00AD6F31">
      <w:pPr>
        <w:shd w:val="clear" w:color="auto" w:fill="F2F2F2"/>
        <w:spacing w:after="136" w:line="340" w:lineRule="atLeas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12 апреля 1961 года </w:t>
      </w:r>
      <w:hyperlink r:id="rId6" w:tgtFrame="_blank" w:history="1">
        <w:r w:rsidRPr="00AD6F31">
          <w:rPr>
            <w:rFonts w:ascii="Times New Roman" w:eastAsia="Times New Roman" w:hAnsi="Times New Roman" w:cs="Times New Roman"/>
            <w:sz w:val="44"/>
            <w:szCs w:val="44"/>
            <w:lang w:eastAsia="ru-RU"/>
          </w:rPr>
          <w:t>на земную орбиту был выведен</w:t>
        </w:r>
      </w:hyperlink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первый в мире космический </w:t>
      </w:r>
      <w:proofErr w:type="spellStart"/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t>корабль</w:t>
      </w:r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noBreakHyphen/>
        <w:t>спутник</w:t>
      </w:r>
      <w:proofErr w:type="spellEnd"/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"Восток" с человеком на борту. Пуском первого в мире космического пилотируемого корабля руководили Сергей </w:t>
      </w:r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lastRenderedPageBreak/>
        <w:t>Королев, Анатолий Кириллов, Леонид Воскресенский.</w:t>
      </w:r>
    </w:p>
    <w:p w:rsidR="00AD6F31" w:rsidRPr="00AD6F31" w:rsidRDefault="00AD6F31" w:rsidP="00AD6F31">
      <w:pPr>
        <w:shd w:val="clear" w:color="auto" w:fill="F2F2F2"/>
        <w:spacing w:after="136" w:line="340" w:lineRule="atLeas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proofErr w:type="spellStart"/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t>Пилотом</w:t>
      </w:r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noBreakHyphen/>
        <w:t>космонавтом</w:t>
      </w:r>
      <w:proofErr w:type="spellEnd"/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корабля стал гражданин СССР летчик майор Юрий Гагарин. Старт космической многоступенчатой ракеты прошел успешно, и после набора скорости и отделения от последней ступени </w:t>
      </w:r>
      <w:proofErr w:type="spellStart"/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t>ракеты</w:t>
      </w:r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noBreakHyphen/>
        <w:t>носителя</w:t>
      </w:r>
      <w:proofErr w:type="spellEnd"/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корабль начал свободный полет по орбите вокруг Земли.</w:t>
      </w:r>
    </w:p>
    <w:p w:rsidR="00AD6F31" w:rsidRPr="00AD6F31" w:rsidRDefault="00AD6F31" w:rsidP="00AD6F31">
      <w:pPr>
        <w:shd w:val="clear" w:color="auto" w:fill="F2F2F2"/>
        <w:spacing w:after="136" w:line="340" w:lineRule="atLeas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После облета земного шара, через 108 минут с момента старта, была включена тормозная двигательная установка и космический </w:t>
      </w:r>
      <w:proofErr w:type="spellStart"/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t>корабль</w:t>
      </w:r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noBreakHyphen/>
        <w:t>спутник</w:t>
      </w:r>
      <w:proofErr w:type="spellEnd"/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начал снижаться с орбиты для приземления. В 10 часов 55 мин по московскому времени космонавт приземлился в заданном районе на пашню у берега Волги вблизи деревни </w:t>
      </w:r>
      <w:proofErr w:type="spellStart"/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t>Смеловка</w:t>
      </w:r>
      <w:proofErr w:type="spellEnd"/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Терновского района Саратовской области.</w:t>
      </w:r>
    </w:p>
    <w:p w:rsidR="00AD6F31" w:rsidRPr="00AD6F31" w:rsidRDefault="00AD6F31" w:rsidP="00AD6F31">
      <w:pPr>
        <w:shd w:val="clear" w:color="auto" w:fill="F2F2F2"/>
        <w:spacing w:after="136" w:line="340" w:lineRule="atLeas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С инициативой учредить День космонавтики в Советском Союзе выступил дублер Юрия Гагарина во время первого космического полета человека — </w:t>
      </w:r>
      <w:proofErr w:type="spellStart"/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t>летчик</w:t>
      </w:r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noBreakHyphen/>
        <w:t>космонавт</w:t>
      </w:r>
      <w:proofErr w:type="spellEnd"/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Герман Титов. Он также предложил от имени правительства СССР обратиться в ООН с </w:t>
      </w:r>
      <w:hyperlink r:id="rId7" w:tgtFrame="_blank" w:history="1">
        <w:r w:rsidRPr="00AD6F31">
          <w:rPr>
            <w:rFonts w:ascii="Times New Roman" w:eastAsia="Times New Roman" w:hAnsi="Times New Roman" w:cs="Times New Roman"/>
            <w:sz w:val="44"/>
            <w:szCs w:val="44"/>
            <w:lang w:eastAsia="ru-RU"/>
          </w:rPr>
          <w:t>идеей организации Всемирного дня космонавтики</w:t>
        </w:r>
      </w:hyperlink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t>.</w:t>
      </w:r>
    </w:p>
    <w:p w:rsidR="00AD6F31" w:rsidRPr="00AD6F31" w:rsidRDefault="00AD6F31" w:rsidP="00AD6F31">
      <w:pPr>
        <w:shd w:val="clear" w:color="auto" w:fill="F2F2F2"/>
        <w:spacing w:after="136" w:line="340" w:lineRule="atLeas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t>В ноябре 1968 года на 61</w:t>
      </w:r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noBreakHyphen/>
        <w:t xml:space="preserve">й Генеральной конференции Международной авиационной федерации было принято решение </w:t>
      </w:r>
      <w:hyperlink r:id="rId8" w:tgtFrame="_blank" w:history="1">
        <w:r w:rsidRPr="00AD6F31">
          <w:rPr>
            <w:rFonts w:ascii="Times New Roman" w:eastAsia="Times New Roman" w:hAnsi="Times New Roman" w:cs="Times New Roman"/>
            <w:sz w:val="44"/>
            <w:szCs w:val="44"/>
            <w:lang w:eastAsia="ru-RU"/>
          </w:rPr>
          <w:t xml:space="preserve">отмечать 12 </w:t>
        </w:r>
        <w:r w:rsidRPr="00AD6F31">
          <w:rPr>
            <w:rFonts w:ascii="Times New Roman" w:eastAsia="Times New Roman" w:hAnsi="Times New Roman" w:cs="Times New Roman"/>
            <w:sz w:val="44"/>
            <w:szCs w:val="44"/>
            <w:lang w:eastAsia="ru-RU"/>
          </w:rPr>
          <w:lastRenderedPageBreak/>
          <w:t>апреля Всемирный день авиации и космонавтики</w:t>
        </w:r>
      </w:hyperlink>
      <w:r w:rsidRPr="00AD6F31">
        <w:rPr>
          <w:rFonts w:ascii="Times New Roman" w:eastAsia="Times New Roman" w:hAnsi="Times New Roman" w:cs="Times New Roman"/>
          <w:sz w:val="44"/>
          <w:szCs w:val="44"/>
          <w:lang w:eastAsia="ru-RU"/>
        </w:rPr>
        <w:t>. Празднование этого дня было подтверждено решением совета Международной авиационной федерации, принятым 30 апреля 1969 года по представлению Федерации авиационного спорта СССР.</w:t>
      </w:r>
    </w:p>
    <w:p w:rsidR="001278F9" w:rsidRPr="00AD6F31" w:rsidRDefault="001278F9">
      <w:pPr>
        <w:rPr>
          <w:rFonts w:ascii="Times New Roman" w:hAnsi="Times New Roman" w:cs="Times New Roman"/>
          <w:sz w:val="44"/>
          <w:szCs w:val="44"/>
        </w:rPr>
      </w:pPr>
    </w:p>
    <w:sectPr w:rsidR="001278F9" w:rsidRPr="00AD6F31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6F31"/>
    <w:rsid w:val="000A4407"/>
    <w:rsid w:val="001278F9"/>
    <w:rsid w:val="00295514"/>
    <w:rsid w:val="00A47A46"/>
    <w:rsid w:val="00AD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0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00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20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4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0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98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92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37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090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53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1303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251983">
                                                              <w:marLeft w:val="0"/>
                                                              <w:marRight w:val="0"/>
                                                              <w:marTop w:val="272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64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9980318">
                                                              <w:marLeft w:val="0"/>
                                                              <w:marRight w:val="0"/>
                                                              <w:marTop w:val="272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467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enc_tech/2118/%D0%94%D0%B5%D0%BD%D1%8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usarchives.ru/12april/pages/02_117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ctc.ru/main.php?id=245" TargetMode="External"/><Relationship Id="rId5" Type="http://schemas.openxmlformats.org/officeDocument/2006/relationships/hyperlink" Target="http://dic.academic.ru/dic.nsf/enc_tech/2118/%D0%94%D0%B5%D0%BD%D1%8C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2019-04-12T04:42:00Z</dcterms:created>
  <dcterms:modified xsi:type="dcterms:W3CDTF">2019-04-12T04:44:00Z</dcterms:modified>
</cp:coreProperties>
</file>