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E5" w:rsidRDefault="003A28E5" w:rsidP="003A28E5">
      <w:pPr>
        <w:jc w:val="center"/>
        <w:rPr>
          <w:b/>
          <w:i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B1AF04E" wp14:editId="3381CACF">
            <wp:simplePos x="0" y="0"/>
            <wp:positionH relativeFrom="column">
              <wp:posOffset>-759460</wp:posOffset>
            </wp:positionH>
            <wp:positionV relativeFrom="paragraph">
              <wp:posOffset>-160655</wp:posOffset>
            </wp:positionV>
            <wp:extent cx="7416800" cy="10502900"/>
            <wp:effectExtent l="0" t="0" r="0" b="0"/>
            <wp:wrapNone/>
            <wp:docPr id="4" name="Рисунок 4" descr="https://avatars.mds.yandex.net/get-pdb/1488264/9634b626-6b83-4fe1-a3cf-9963727e21c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488264/9634b626-6b83-4fe1-a3cf-9963727e21c6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0" cy="1050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40"/>
          <w:szCs w:val="40"/>
        </w:rPr>
        <w:t xml:space="preserve">         </w:t>
      </w:r>
    </w:p>
    <w:p w:rsidR="003A28E5" w:rsidRPr="00800E8B" w:rsidRDefault="003A28E5" w:rsidP="003A28E5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  <w:r w:rsidRPr="00800E8B">
        <w:rPr>
          <w:b/>
          <w:i/>
          <w:sz w:val="40"/>
          <w:szCs w:val="40"/>
        </w:rPr>
        <w:t>Консультация для родителей</w:t>
      </w:r>
    </w:p>
    <w:p w:rsidR="003A28E5" w:rsidRDefault="003A28E5" w:rsidP="003A28E5">
      <w:pPr>
        <w:spacing w:before="120" w:after="120" w:line="408" w:lineRule="atLeast"/>
        <w:ind w:firstLine="567"/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before="120" w:after="120" w:line="408" w:lineRule="atLeast"/>
        <w:ind w:firstLine="567"/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>Каждый родитель стремится к тому, чтобы его ребенок</w:t>
      </w:r>
    </w:p>
    <w:p w:rsidR="003A28E5" w:rsidRPr="009C1115" w:rsidRDefault="003A28E5" w:rsidP="003A28E5">
      <w:pPr>
        <w:spacing w:before="120" w:after="120" w:line="408" w:lineRule="atLeast"/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>вырос гармонично развитым - был крепким и здоровым, умным, успешным и удачливым. Хорошая речь – важнейшее условие всестороннего полноценного развития ребенка.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:rsidR="003A28E5" w:rsidRPr="009C111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        </w:t>
      </w:r>
      <w:r w:rsidRPr="00BE5953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«Говорить путано умеет всякий, говорить ясно немногие»</w:t>
      </w:r>
    </w:p>
    <w:p w:rsidR="003A28E5" w:rsidRPr="009C1115" w:rsidRDefault="003A28E5" w:rsidP="003A28E5">
      <w:pPr>
        <w:spacing w:before="120" w:after="120" w:line="408" w:lineRule="atLeast"/>
        <w:jc w:val="right"/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 xml:space="preserve">                                                        </w:t>
      </w:r>
      <w:r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 xml:space="preserve">                          </w:t>
      </w:r>
      <w:r w:rsidRPr="009C1115"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>Галилео Галилей </w:t>
      </w:r>
    </w:p>
    <w:p w:rsidR="003A28E5" w:rsidRPr="00BE5953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>Ваш малыш растет, открывает для себя мир, ищет себя в многообразии отношений, само утверждается. И так хочется, чтобы он, делая первые, самые важные, шаги в своей жизни, чувствовал себя комфортно и уверенно. Полноценное развитие личности ребенка невозможно без воспитания у него правильной речи.</w:t>
      </w: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color w:val="333333"/>
          <w:lang w:eastAsia="ru-RU"/>
        </w:rPr>
      </w:pPr>
    </w:p>
    <w:p w:rsidR="003A28E5" w:rsidRPr="009C1115" w:rsidRDefault="003A28E5" w:rsidP="003A28E5">
      <w:pPr>
        <w:spacing w:after="0" w:line="408" w:lineRule="atLeast"/>
        <w:jc w:val="center"/>
        <w:rPr>
          <w:rFonts w:ascii="Trebuchet MS" w:eastAsia="Times New Roman" w:hAnsi="Trebuchet MS" w:cs="Times New Roman"/>
          <w:b/>
          <w:i/>
          <w:color w:val="333333"/>
          <w:sz w:val="32"/>
          <w:szCs w:val="32"/>
          <w:lang w:eastAsia="ru-RU"/>
        </w:rPr>
      </w:pPr>
      <w:hyperlink r:id="rId7" w:history="1">
        <w:r w:rsidRPr="009F5CB9">
          <w:rPr>
            <w:rFonts w:ascii="Trebuchet MS" w:eastAsia="Times New Roman" w:hAnsi="Trebuchet MS" w:cs="Times New Roman"/>
            <w:b/>
            <w:bCs/>
            <w:i/>
            <w:color w:val="095197"/>
            <w:sz w:val="32"/>
            <w:szCs w:val="32"/>
            <w:u w:val="single"/>
            <w:lang w:eastAsia="ru-RU"/>
          </w:rPr>
          <w:t>Когда нужно обращаться к логопеду?</w:t>
        </w:r>
      </w:hyperlink>
    </w:p>
    <w:p w:rsidR="003A28E5" w:rsidRPr="009C111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>Пускать на самотек развитие детский речи нельзя. Родители должны приложить достаточно усилий, чтобы она развивалась без задержек. Взрослые просто обязаны вовремя заметить детские проблемы в этой области. Ведь от этого будут зависеть дальнейшие успехи малыша в усвоении предметов школьной программы и вся его дальнейшая жизнь. Надеяться на чудо и ждать, что детские нарушения речи пройдут сами по себе с возрастом, не стоит.</w:t>
      </w: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D2175C5" wp14:editId="17AFDFBC">
            <wp:simplePos x="0" y="0"/>
            <wp:positionH relativeFrom="column">
              <wp:posOffset>-721360</wp:posOffset>
            </wp:positionH>
            <wp:positionV relativeFrom="paragraph">
              <wp:posOffset>-106045</wp:posOffset>
            </wp:positionV>
            <wp:extent cx="7416800" cy="10502900"/>
            <wp:effectExtent l="0" t="0" r="0" b="0"/>
            <wp:wrapNone/>
            <wp:docPr id="5" name="Рисунок 5" descr="https://avatars.mds.yandex.net/get-pdb/1488264/9634b626-6b83-4fe1-a3cf-9963727e21c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488264/9634b626-6b83-4fe1-a3cf-9963727e21c6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0" cy="1050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                         </w:t>
      </w:r>
      <w:r w:rsidRPr="00BE5953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Когда нужно обращаться к логопеду?</w:t>
      </w: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before="120" w:after="120" w:line="408" w:lineRule="atLeast"/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 xml:space="preserve">Вы это тоже слышали: «К логопеду нужно обращаться после </w:t>
      </w:r>
      <w:r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 xml:space="preserve">  </w:t>
      </w: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 xml:space="preserve"> </w:t>
      </w:r>
      <w:r w:rsidRPr="009C1115"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>5-ти лет?». Это не так. Чем раньше ребенка посмотрит логопед,</w:t>
      </w: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 xml:space="preserve"> тем больше вероятность исправить речь. </w:t>
      </w:r>
    </w:p>
    <w:p w:rsidR="003A28E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 xml:space="preserve">       </w:t>
      </w:r>
      <w:r w:rsidRPr="009C1115"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 xml:space="preserve">Многие речевые нарушения имеют под собой органическую основу, т.е. связаны с недоразвитием или особенностями строения коры головного мозга. А человеческий мозг активно развивается именно у детей в дошкольном возрасте. </w:t>
      </w:r>
    </w:p>
    <w:p w:rsidR="003A28E5" w:rsidRPr="009C111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color w:val="333333"/>
          <w:sz w:val="28"/>
          <w:szCs w:val="28"/>
          <w:lang w:eastAsia="ru-RU"/>
        </w:rPr>
        <w:t xml:space="preserve">             </w:t>
      </w: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Так, например, фонематический слух (способность воспринимать и различать звуки речи) легче исправить у детей в возрасте до 5-6-ти лет, пока в коре головного мозга формируется зона Вернике, отвечающая за восприятие звуков человеческой речи. Разумеется, если срок пропущен, не стоит опускать руки, просто это займет больше времени.</w:t>
      </w:r>
    </w:p>
    <w:p w:rsidR="003A28E5" w:rsidRPr="009C111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Желательно профилактический осмотр у логопеда проходить ежегодно, начиная с 1-2 лет. Дело в том, что речь, особенно в детском возрасте очень быстро развивается и видоизменяется, и на каждый возрастной период существуют определенные речевые нормы.</w:t>
      </w:r>
    </w:p>
    <w:p w:rsidR="003A28E5" w:rsidRPr="009C111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Теперь чуть поподробнее, когда стоит начинать беспокоиться.</w:t>
      </w:r>
    </w:p>
    <w:p w:rsidR="003A28E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• Если ребенок в младенчестве не </w:t>
      </w:r>
      <w:proofErr w:type="spellStart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гулит</w:t>
      </w:r>
      <w:proofErr w:type="spell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 и не лепечет (т.е. не издаёт забавных звуков типа «</w:t>
      </w:r>
      <w:proofErr w:type="spellStart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кхх</w:t>
      </w:r>
      <w:proofErr w:type="spell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, </w:t>
      </w:r>
      <w:proofErr w:type="spellStart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акхх</w:t>
      </w:r>
      <w:proofErr w:type="spell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, </w:t>
      </w:r>
      <w:proofErr w:type="spellStart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агы</w:t>
      </w:r>
      <w:proofErr w:type="spell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 и т.д. и не повторяет сам за собой слоги «</w:t>
      </w:r>
      <w:proofErr w:type="spellStart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бу-бу-бу</w:t>
      </w:r>
      <w:proofErr w:type="spell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, та-та-та, </w:t>
      </w:r>
      <w:proofErr w:type="spellStart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ма-ма-ма</w:t>
      </w:r>
      <w:proofErr w:type="spell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…), стоит обратиться к специалистам (невропатологу, логопеду, возможно </w:t>
      </w:r>
      <w:proofErr w:type="spellStart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сурдологу</w:t>
      </w:r>
      <w:proofErr w:type="spell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) примерно в год. </w:t>
      </w:r>
    </w:p>
    <w:p w:rsidR="003A28E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7112107D" wp14:editId="5D0F707D">
            <wp:simplePos x="0" y="0"/>
            <wp:positionH relativeFrom="column">
              <wp:posOffset>-721360</wp:posOffset>
            </wp:positionH>
            <wp:positionV relativeFrom="paragraph">
              <wp:posOffset>-211455</wp:posOffset>
            </wp:positionV>
            <wp:extent cx="7416800" cy="10502900"/>
            <wp:effectExtent l="0" t="0" r="0" b="0"/>
            <wp:wrapNone/>
            <wp:docPr id="6" name="Рисунок 6" descr="https://avatars.mds.yandex.net/get-pdb/1488264/9634b626-6b83-4fe1-a3cf-9963727e21c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488264/9634b626-6b83-4fe1-a3cf-9963727e21c6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0" cy="1050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8E5" w:rsidRDefault="003A28E5" w:rsidP="003A28E5">
      <w:pPr>
        <w:pStyle w:val="a3"/>
        <w:numPr>
          <w:ilvl w:val="0"/>
          <w:numId w:val="1"/>
        </w:numPr>
        <w:tabs>
          <w:tab w:val="right" w:pos="284"/>
        </w:tabs>
        <w:spacing w:before="120" w:after="120" w:line="408" w:lineRule="atLeast"/>
        <w:ind w:left="0" w:firstLine="0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pStyle w:val="a3"/>
        <w:numPr>
          <w:ilvl w:val="0"/>
          <w:numId w:val="1"/>
        </w:numPr>
        <w:tabs>
          <w:tab w:val="right" w:pos="284"/>
        </w:tabs>
        <w:spacing w:before="120" w:after="120" w:line="408" w:lineRule="atLeast"/>
        <w:ind w:left="0" w:firstLine="0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pStyle w:val="a3"/>
        <w:numPr>
          <w:ilvl w:val="0"/>
          <w:numId w:val="1"/>
        </w:numPr>
        <w:tabs>
          <w:tab w:val="right" w:pos="284"/>
        </w:tabs>
        <w:spacing w:before="120" w:after="120" w:line="408" w:lineRule="atLeast"/>
        <w:ind w:left="0" w:firstLine="0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pStyle w:val="a3"/>
        <w:tabs>
          <w:tab w:val="right" w:pos="284"/>
        </w:tabs>
        <w:spacing w:before="120" w:after="120" w:line="408" w:lineRule="atLeast"/>
        <w:ind w:left="0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pStyle w:val="a3"/>
        <w:numPr>
          <w:ilvl w:val="0"/>
          <w:numId w:val="1"/>
        </w:numPr>
        <w:tabs>
          <w:tab w:val="right" w:pos="284"/>
        </w:tabs>
        <w:spacing w:before="120" w:after="120" w:line="408" w:lineRule="atLeast"/>
        <w:ind w:left="0" w:firstLine="0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CD1B0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Если ребенок в 1,5-2,5 года практически не имеет </w:t>
      </w:r>
    </w:p>
    <w:p w:rsidR="003A28E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proofErr w:type="gramStart"/>
      <w:r w:rsidRPr="00CD1B0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нормальных слов типа «мама», «баба», «би-би», «топ-топ», а говорит на «своём» языке, причем много и активно – на консультацию к невропатологу и логопеду: возможно, это сенсорное нарушение.</w:t>
      </w:r>
      <w:r w:rsidRPr="003A28E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 </w:t>
      </w:r>
      <w:proofErr w:type="gramEnd"/>
    </w:p>
    <w:p w:rsidR="003A28E5" w:rsidRPr="009C111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• Если ребенок в 1,5-3 года «всё понимает, а говорить не хочет», общается жестами и «мычанием» - на консультацию к невропатологу и логопеду, возможно, это моторное нарушение.</w:t>
      </w:r>
    </w:p>
    <w:p w:rsidR="003A28E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• Если ребенок 4-5 лет смягчает все звуки: «</w:t>
      </w:r>
      <w:proofErr w:type="spellStart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Кися</w:t>
      </w:r>
      <w:proofErr w:type="spell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», «</w:t>
      </w:r>
      <w:proofErr w:type="spellStart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щапка</w:t>
      </w:r>
      <w:proofErr w:type="spell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», «</w:t>
      </w:r>
      <w:proofErr w:type="spellStart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тяйник</w:t>
      </w:r>
      <w:proofErr w:type="spell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», «</w:t>
      </w:r>
      <w:proofErr w:type="spellStart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лямпотька</w:t>
      </w:r>
      <w:proofErr w:type="spell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» - обратитесь за консультацией к логопеду или психологу. В одном случае у ребенка речевое нарушение, в другом случае, может быть, психологические проблемы, и ребенок так привлекает к себе ваше внимание.</w:t>
      </w:r>
    </w:p>
    <w:p w:rsidR="003A28E5" w:rsidRDefault="003A28E5" w:rsidP="003A28E5">
      <w:pPr>
        <w:spacing w:after="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• Если ребенок оглушает звонкие согласные звуки: </w:t>
      </w:r>
      <w:r w:rsidRPr="004531E1"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б, </w:t>
      </w:r>
      <w:proofErr w:type="gramStart"/>
      <w:r w:rsidRPr="004531E1"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>г</w:t>
      </w:r>
      <w:proofErr w:type="gramEnd"/>
      <w:r w:rsidRPr="004531E1"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>, д</w:t>
      </w: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, а возможно еще и </w:t>
      </w:r>
      <w:r w:rsidRPr="004531E1"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>в, з, ж</w:t>
      </w: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 – обратитесь к логопеду и </w:t>
      </w:r>
      <w:proofErr w:type="spellStart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сурдологу</w:t>
      </w:r>
      <w:proofErr w:type="spell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.</w:t>
      </w:r>
    </w:p>
    <w:p w:rsidR="003A28E5" w:rsidRPr="009C111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• Если ребенок искажает звуки, то есть «картавит, гнусавит, шепелявит» обратитесь к логопеду в любом возрасте, потому как искажения звуков самостоятельно не исправятся.</w:t>
      </w:r>
    </w:p>
    <w:p w:rsidR="003A28E5" w:rsidRPr="009C1115" w:rsidRDefault="003A28E5" w:rsidP="003A28E5">
      <w:pPr>
        <w:spacing w:after="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• Если ребенок в возрасте 3,5 – 4,5 лет не произносит звуки к, </w:t>
      </w:r>
      <w:proofErr w:type="gramStart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г</w:t>
      </w:r>
      <w:proofErr w:type="gram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 или заменяет их на звуки</w:t>
      </w:r>
      <w:r w:rsidRPr="004531E1"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> т, д</w:t>
      </w: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 – к логопеду.</w:t>
      </w:r>
    </w:p>
    <w:p w:rsidR="003A28E5" w:rsidRPr="009C111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• Если ребенок в возрасте 4,5 – 5 лет не произносит звуки</w:t>
      </w:r>
      <w:r w:rsidRPr="00CD1B05"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> ш, ж, щ, ч, с, з, ц, л, ль, й</w:t>
      </w: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 – к логопеду.</w:t>
      </w: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• Если ребенок в возрасте 5 – 5,5 лет не произносит звуки </w:t>
      </w:r>
      <w:proofErr w:type="gramStart"/>
      <w:r w:rsidRPr="00CD1B05"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CD1B05"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CD1B05">
        <w:rPr>
          <w:rFonts w:ascii="Trebuchet MS" w:eastAsia="Times New Roman" w:hAnsi="Trebuchet MS" w:cs="Times New Roman"/>
          <w:b/>
          <w:bCs/>
          <w:i/>
          <w:iCs/>
          <w:color w:val="333333"/>
          <w:sz w:val="28"/>
          <w:szCs w:val="28"/>
          <w:lang w:eastAsia="ru-RU"/>
        </w:rPr>
        <w:t>рь</w:t>
      </w:r>
      <w:proofErr w:type="spellEnd"/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 – к логопеду.</w:t>
      </w: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38463A2A" wp14:editId="79322749">
            <wp:simplePos x="0" y="0"/>
            <wp:positionH relativeFrom="column">
              <wp:posOffset>-759460</wp:posOffset>
            </wp:positionH>
            <wp:positionV relativeFrom="paragraph">
              <wp:posOffset>-224155</wp:posOffset>
            </wp:positionV>
            <wp:extent cx="7416800" cy="10502900"/>
            <wp:effectExtent l="0" t="0" r="0" b="0"/>
            <wp:wrapNone/>
            <wp:docPr id="8" name="Рисунок 8" descr="https://avatars.mds.yandex.net/get-pdb/1488264/9634b626-6b83-4fe1-a3cf-9963727e21c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488264/9634b626-6b83-4fe1-a3cf-9963727e21c6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0" cy="1050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8E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Pr="009C1115" w:rsidRDefault="003A28E5" w:rsidP="003A28E5">
      <w:pPr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9C111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• </w:t>
      </w:r>
    </w:p>
    <w:p w:rsidR="003A28E5" w:rsidRDefault="003A28E5" w:rsidP="003A28E5">
      <w:pPr>
        <w:pStyle w:val="a3"/>
        <w:numPr>
          <w:ilvl w:val="0"/>
          <w:numId w:val="1"/>
        </w:numPr>
        <w:spacing w:before="120" w:after="120" w:line="408" w:lineRule="atLeast"/>
        <w:ind w:left="0" w:firstLine="360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3A28E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Если ребенок пошел в школу, и у него проблемы </w:t>
      </w:r>
    </w:p>
    <w:p w:rsidR="003A28E5" w:rsidRPr="003A28E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  <w:r w:rsidRPr="003A28E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с письмом – после второй учебной четверти необходимо обратиться за консультацией к логопеду или психологу. Возможно, у ребенка </w:t>
      </w:r>
      <w:proofErr w:type="spellStart"/>
      <w:r w:rsidRPr="003A28E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>дисграфия</w:t>
      </w:r>
      <w:proofErr w:type="spellEnd"/>
      <w:r w:rsidRPr="003A28E5"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  <w:t xml:space="preserve"> или же дефицит внимания.</w:t>
      </w:r>
    </w:p>
    <w:p w:rsidR="003A28E5" w:rsidRDefault="003A28E5" w:rsidP="003A28E5">
      <w:pPr>
        <w:spacing w:after="0" w:line="240" w:lineRule="auto"/>
        <w:jc w:val="both"/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</w:pPr>
      <w:r w:rsidRPr="00CD1B05">
        <w:rPr>
          <w:rFonts w:ascii="Trebuchet MS" w:eastAsia="Times New Roman" w:hAnsi="Trebuchet MS" w:cs="Times New Roman"/>
          <w:b/>
          <w:bCs/>
          <w:i/>
          <w:color w:val="333333"/>
          <w:sz w:val="28"/>
          <w:szCs w:val="28"/>
          <w:lang w:eastAsia="ru-RU"/>
        </w:rPr>
        <w:t>Если ваш ребенок не говорит.</w:t>
      </w:r>
      <w:r w:rsidRPr="003A28E5"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  <w:t xml:space="preserve"> </w:t>
      </w:r>
    </w:p>
    <w:p w:rsidR="003A28E5" w:rsidRDefault="003A28E5" w:rsidP="003A28E5">
      <w:pPr>
        <w:spacing w:after="0" w:line="240" w:lineRule="auto"/>
        <w:jc w:val="both"/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</w:pPr>
    </w:p>
    <w:p w:rsidR="003A28E5" w:rsidRDefault="003A28E5" w:rsidP="003A28E5">
      <w:pPr>
        <w:spacing w:after="0" w:line="240" w:lineRule="auto"/>
        <w:jc w:val="both"/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</w:pPr>
    </w:p>
    <w:p w:rsidR="003A28E5" w:rsidRDefault="003A28E5" w:rsidP="003A28E5">
      <w:pPr>
        <w:spacing w:after="0" w:line="240" w:lineRule="auto"/>
        <w:jc w:val="both"/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</w:pPr>
    </w:p>
    <w:p w:rsidR="003A28E5" w:rsidRDefault="003A28E5" w:rsidP="003A28E5">
      <w:pPr>
        <w:spacing w:after="0" w:line="240" w:lineRule="auto"/>
        <w:jc w:val="both"/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</w:pPr>
    </w:p>
    <w:p w:rsidR="003A28E5" w:rsidRDefault="003A28E5" w:rsidP="003A28E5">
      <w:pPr>
        <w:spacing w:after="0" w:line="240" w:lineRule="auto"/>
        <w:jc w:val="both"/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</w:pPr>
      <w:r w:rsidRPr="00791FE3"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  <w:t xml:space="preserve">Не бойтесь обращаться за помощью, даже если ребенок младше </w:t>
      </w:r>
    </w:p>
    <w:p w:rsidR="003A28E5" w:rsidRDefault="003A28E5" w:rsidP="003A28E5">
      <w:pPr>
        <w:spacing w:after="0" w:line="240" w:lineRule="auto"/>
        <w:jc w:val="both"/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</w:pPr>
      <w:r w:rsidRPr="00791FE3"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  <w:t xml:space="preserve">2 лет. Ранняя консультация логопеда – </w:t>
      </w:r>
      <w:r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  <w:t>неоценимая польза для родителей и детей.</w:t>
      </w:r>
      <w:r w:rsidRPr="00791FE3"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  <w:t xml:space="preserve"> Специалист</w:t>
      </w:r>
      <w:r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  <w:t xml:space="preserve"> </w:t>
      </w:r>
      <w:r w:rsidRPr="00791FE3"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  <w:t xml:space="preserve"> проанализи</w:t>
      </w:r>
      <w:r>
        <w:rPr>
          <w:rFonts w:ascii="Trebuchet MS" w:eastAsia="Times New Roman" w:hAnsi="Trebuchet MS" w:cs="Tahoma"/>
          <w:b/>
          <w:i/>
          <w:color w:val="FF0000"/>
          <w:sz w:val="28"/>
          <w:szCs w:val="28"/>
          <w:lang w:eastAsia="ru-RU"/>
        </w:rPr>
        <w:t>рует ситуацию и выявит проблему, что в дальнейшем будет способствовать своевременному устранению недостатков в развитии речи детей.</w:t>
      </w:r>
    </w:p>
    <w:p w:rsidR="003A28E5" w:rsidRPr="003A28E5" w:rsidRDefault="003A28E5" w:rsidP="003A28E5">
      <w:pPr>
        <w:pStyle w:val="a3"/>
        <w:tabs>
          <w:tab w:val="right" w:pos="426"/>
        </w:tabs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tabs>
          <w:tab w:val="right" w:pos="426"/>
        </w:tabs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tabs>
          <w:tab w:val="right" w:pos="426"/>
        </w:tabs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 w:rsidP="003A28E5">
      <w:pPr>
        <w:tabs>
          <w:tab w:val="right" w:pos="426"/>
        </w:tabs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Pr="003A28E5" w:rsidRDefault="003A28E5" w:rsidP="003A28E5">
      <w:pPr>
        <w:tabs>
          <w:tab w:val="right" w:pos="426"/>
        </w:tabs>
        <w:spacing w:after="0" w:line="408" w:lineRule="atLeast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Pr="009C1115" w:rsidRDefault="003A28E5" w:rsidP="003A28E5">
      <w:pPr>
        <w:spacing w:before="120" w:after="120" w:line="408" w:lineRule="atLeast"/>
        <w:jc w:val="both"/>
        <w:rPr>
          <w:rFonts w:ascii="Trebuchet MS" w:eastAsia="Times New Roman" w:hAnsi="Trebuchet MS" w:cs="Times New Roman"/>
          <w:b/>
          <w:i/>
          <w:color w:val="333333"/>
          <w:sz w:val="28"/>
          <w:szCs w:val="28"/>
          <w:lang w:eastAsia="ru-RU"/>
        </w:rPr>
      </w:pPr>
    </w:p>
    <w:p w:rsidR="003A28E5" w:rsidRDefault="003A28E5">
      <w:pPr>
        <w:rPr>
          <w:b/>
          <w:i/>
          <w:sz w:val="40"/>
          <w:szCs w:val="40"/>
        </w:rPr>
      </w:pPr>
      <w:bookmarkStart w:id="0" w:name="_GoBack"/>
      <w:bookmarkEnd w:id="0"/>
    </w:p>
    <w:sectPr w:rsidR="003A28E5" w:rsidSect="003A28E5">
      <w:pgSz w:w="11906" w:h="16838"/>
      <w:pgMar w:top="426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CDF"/>
    <w:multiLevelType w:val="hybridMultilevel"/>
    <w:tmpl w:val="360CE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96"/>
    <w:rsid w:val="00292496"/>
    <w:rsid w:val="003A28E5"/>
    <w:rsid w:val="008650C4"/>
    <w:rsid w:val="009F5CB9"/>
    <w:rsid w:val="00C03927"/>
    <w:rsid w:val="00C27F39"/>
    <w:rsid w:val="00C3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4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4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ntersemya.ru/index.php?option=com_content&amp;view=article&amp;id=88&amp;Itemid=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2019-07-04T18:08:00Z</dcterms:created>
  <dcterms:modified xsi:type="dcterms:W3CDTF">2019-07-09T04:06:00Z</dcterms:modified>
</cp:coreProperties>
</file>