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83" w:rsidRDefault="00BD6E83" w:rsidP="00BD6E83">
      <w:pPr>
        <w:pStyle w:val="1"/>
        <w:shd w:val="clear" w:color="auto" w:fill="FFFFFF"/>
        <w:spacing w:before="192"/>
        <w:jc w:val="center"/>
        <w:rPr>
          <w:rFonts w:ascii="Montserrat" w:hAnsi="Montserrat" w:cs="Segoe UI"/>
          <w:color w:val="000000" w:themeColor="text1"/>
        </w:rPr>
      </w:pPr>
      <w:r>
        <w:rPr>
          <w:rFonts w:ascii="Montserrat" w:hAnsi="Montserrat" w:cs="Segoe UI"/>
          <w:noProof/>
          <w:color w:val="000000" w:themeColor="text1"/>
          <w:lang w:eastAsia="ru-RU"/>
        </w:rPr>
        <w:drawing>
          <wp:inline distT="0" distB="0" distL="0" distR="0">
            <wp:extent cx="5940425" cy="4455319"/>
            <wp:effectExtent l="19050" t="0" r="3175" b="0"/>
            <wp:docPr id="1" name="Рисунок 1" descr="C:\Users\User\Desktop\Правила-безопасности-на-Новый-г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авила-безопасности-на-Новый-год.jpg"/>
                    <pic:cNvPicPr>
                      <a:picLocks noChangeAspect="1" noChangeArrowheads="1"/>
                    </pic:cNvPicPr>
                  </pic:nvPicPr>
                  <pic:blipFill>
                    <a:blip r:embed="rId6"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D6E83" w:rsidRPr="00BD6E83" w:rsidRDefault="00BD6E83" w:rsidP="00BD6E83">
      <w:pPr>
        <w:pStyle w:val="1"/>
        <w:shd w:val="clear" w:color="auto" w:fill="FFFFFF"/>
        <w:spacing w:before="192"/>
        <w:jc w:val="center"/>
        <w:rPr>
          <w:rFonts w:ascii="Montserrat" w:hAnsi="Montserrat" w:cs="Segoe UI"/>
          <w:color w:val="000000" w:themeColor="text1"/>
        </w:rPr>
      </w:pPr>
      <w:r w:rsidRPr="00BD6E83">
        <w:rPr>
          <w:rFonts w:ascii="Montserrat" w:hAnsi="Montserrat" w:cs="Segoe UI"/>
          <w:color w:val="000000" w:themeColor="text1"/>
        </w:rPr>
        <w:t>Правила безопасности в новогодние праздники</w:t>
      </w:r>
    </w:p>
    <w:p w:rsidR="00BD6E83" w:rsidRPr="00BD6E83" w:rsidRDefault="00BD6E83" w:rsidP="00BD6E83">
      <w:pPr>
        <w:shd w:val="clear" w:color="auto" w:fill="FFFFFF"/>
        <w:rPr>
          <w:rFonts w:ascii="Montserrat" w:hAnsi="Montserrat" w:cs="Segoe UI"/>
          <w:bCs/>
          <w:color w:val="000000" w:themeColor="text1"/>
          <w:sz w:val="29"/>
          <w:szCs w:val="29"/>
        </w:rPr>
      </w:pPr>
      <w:r w:rsidRPr="00BD6E83">
        <w:rPr>
          <w:rFonts w:ascii="Montserrat" w:hAnsi="Montserrat" w:cs="Segoe UI"/>
          <w:bCs/>
          <w:color w:val="000000" w:themeColor="text1"/>
          <w:sz w:val="29"/>
          <w:szCs w:val="29"/>
        </w:rPr>
        <w:t>Новый год и Рождество, зимние каникулы – долгожданные праздники и дни, любимые всеми. Игры, забавы вокруг зеленой красавицы, на улице и на природе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 приведём следующие правила безопасности.</w:t>
      </w:r>
    </w:p>
    <w:p w:rsidR="00BD6E83" w:rsidRPr="00BD6E83" w:rsidRDefault="00BD6E83" w:rsidP="00BD6E83">
      <w:pPr>
        <w:shd w:val="clear" w:color="auto" w:fill="FFFFFF"/>
        <w:spacing w:before="480" w:after="240" w:line="240" w:lineRule="auto"/>
        <w:outlineLvl w:val="1"/>
        <w:rPr>
          <w:rFonts w:ascii="Montserrat" w:eastAsia="Times New Roman" w:hAnsi="Montserrat" w:cs="Segoe UI"/>
          <w:b/>
          <w:bCs/>
          <w:color w:val="000000" w:themeColor="text1"/>
          <w:sz w:val="35"/>
          <w:szCs w:val="35"/>
          <w:lang w:eastAsia="ru-RU"/>
        </w:rPr>
      </w:pPr>
      <w:r w:rsidRPr="00BD6E83">
        <w:rPr>
          <w:rFonts w:ascii="Montserrat" w:eastAsia="Times New Roman" w:hAnsi="Montserrat" w:cs="Segoe UI"/>
          <w:b/>
          <w:bCs/>
          <w:color w:val="000000" w:themeColor="text1"/>
          <w:sz w:val="35"/>
          <w:szCs w:val="35"/>
          <w:lang w:eastAsia="ru-RU"/>
        </w:rPr>
        <w:t>Правила поведения в общественных местах во время проведения Новогодних Ёлок и в других местах массового скопления людей</w:t>
      </w:r>
    </w:p>
    <w:p w:rsidR="00BD6E83" w:rsidRPr="00BD6E83" w:rsidRDefault="00BD6E83" w:rsidP="00BD6E83">
      <w:pPr>
        <w:numPr>
          <w:ilvl w:val="0"/>
          <w:numId w:val="1"/>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Если вы поехали на новогоднее представление с родителями, ни в коем случае не отходите от них далеко, т.к. при большом скоплении людей легко затеряться.</w:t>
      </w:r>
    </w:p>
    <w:p w:rsidR="00BD6E83" w:rsidRPr="00BD6E83" w:rsidRDefault="00BD6E83" w:rsidP="00BD6E83">
      <w:pPr>
        <w:numPr>
          <w:ilvl w:val="0"/>
          <w:numId w:val="1"/>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В местах проведения массовых новогодних гуляний старайтесь держаться подальше от толпы, во избежание получения травм.</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b/>
          <w:bCs/>
          <w:color w:val="000000" w:themeColor="text1"/>
          <w:sz w:val="24"/>
          <w:szCs w:val="24"/>
          <w:lang w:eastAsia="ru-RU"/>
        </w:rPr>
        <w:t>Следует:</w:t>
      </w:r>
    </w:p>
    <w:p w:rsidR="00BD6E83" w:rsidRPr="00BD6E83" w:rsidRDefault="00BD6E83" w:rsidP="00BD6E83">
      <w:pPr>
        <w:numPr>
          <w:ilvl w:val="0"/>
          <w:numId w:val="2"/>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lastRenderedPageBreak/>
        <w:t>Подчиняться законным предупреждениям и требованиям администрации, полиции и иных лиц, ответственных за поддержание порядка, пожарной безопасности.</w:t>
      </w:r>
    </w:p>
    <w:p w:rsidR="00BD6E83" w:rsidRPr="00BD6E83" w:rsidRDefault="00BD6E83" w:rsidP="00BD6E83">
      <w:pPr>
        <w:numPr>
          <w:ilvl w:val="0"/>
          <w:numId w:val="2"/>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BD6E83" w:rsidRPr="00BD6E83" w:rsidRDefault="00BD6E83" w:rsidP="00BD6E83">
      <w:pPr>
        <w:numPr>
          <w:ilvl w:val="0"/>
          <w:numId w:val="2"/>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Не допускать действий, способных создать опасность для окружающих и привести к созданию экстремальной ситуации.</w:t>
      </w:r>
    </w:p>
    <w:p w:rsidR="00BD6E83" w:rsidRPr="00BD6E83" w:rsidRDefault="00BD6E83" w:rsidP="00BD6E83">
      <w:pPr>
        <w:numPr>
          <w:ilvl w:val="0"/>
          <w:numId w:val="2"/>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Осуществлять организованный выход из помещений и сооружений по окончании мероприятий.</w:t>
      </w:r>
    </w:p>
    <w:p w:rsidR="00BD6E83" w:rsidRPr="00BD6E83" w:rsidRDefault="00BD6E83" w:rsidP="00BD6E83">
      <w:pPr>
        <w:numPr>
          <w:ilvl w:val="0"/>
          <w:numId w:val="2"/>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w:t>
      </w:r>
    </w:p>
    <w:p w:rsidR="00BD6E83" w:rsidRPr="00BD6E83" w:rsidRDefault="00BD6E83" w:rsidP="00BD6E83">
      <w:pPr>
        <w:shd w:val="clear" w:color="auto" w:fill="FFFFFF"/>
        <w:spacing w:before="480" w:after="240" w:line="240" w:lineRule="auto"/>
        <w:outlineLvl w:val="1"/>
        <w:rPr>
          <w:rFonts w:ascii="Montserrat" w:eastAsia="Times New Roman" w:hAnsi="Montserrat" w:cs="Segoe UI"/>
          <w:b/>
          <w:bCs/>
          <w:color w:val="000000" w:themeColor="text1"/>
          <w:sz w:val="35"/>
          <w:szCs w:val="35"/>
          <w:lang w:eastAsia="ru-RU"/>
        </w:rPr>
      </w:pPr>
      <w:r w:rsidRPr="00BD6E83">
        <w:rPr>
          <w:rFonts w:ascii="Montserrat" w:eastAsia="Times New Roman" w:hAnsi="Montserrat" w:cs="Segoe UI"/>
          <w:b/>
          <w:bCs/>
          <w:color w:val="000000" w:themeColor="text1"/>
          <w:sz w:val="35"/>
          <w:szCs w:val="35"/>
          <w:lang w:eastAsia="ru-RU"/>
        </w:rPr>
        <w:t>Правила пожарной безопасности во время новогодних праздников</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Не украшайте ёлку матерчатыми и пластмассовыми игрушками.</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Не обкладывайте подставку ёлки ватой.</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Освещать ёлку следует только </w:t>
      </w:r>
      <w:proofErr w:type="spellStart"/>
      <w:r w:rsidRPr="00BD6E83">
        <w:rPr>
          <w:rFonts w:ascii="Montserrat" w:eastAsia="Times New Roman" w:hAnsi="Montserrat" w:cs="Segoe UI"/>
          <w:color w:val="000000" w:themeColor="text1"/>
          <w:sz w:val="24"/>
          <w:szCs w:val="24"/>
          <w:lang w:eastAsia="ru-RU"/>
        </w:rPr>
        <w:t>электрогирляндами</w:t>
      </w:r>
      <w:proofErr w:type="spellEnd"/>
      <w:r w:rsidRPr="00BD6E83">
        <w:rPr>
          <w:rFonts w:ascii="Montserrat" w:eastAsia="Times New Roman" w:hAnsi="Montserrat" w:cs="Segoe UI"/>
          <w:color w:val="000000" w:themeColor="text1"/>
          <w:sz w:val="24"/>
          <w:szCs w:val="24"/>
          <w:lang w:eastAsia="ru-RU"/>
        </w:rPr>
        <w:t xml:space="preserve"> промышленного производства.</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В помещении не разрешается зажигать бенгальские огни, применять хлопушки и восковые свечи. Помните, открытый огонь всегда опасен!</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Не следует использовать пиротехнику, если вы не </w:t>
      </w:r>
      <w:proofErr w:type="gramStart"/>
      <w:r w:rsidRPr="00BD6E83">
        <w:rPr>
          <w:rFonts w:ascii="Montserrat" w:eastAsia="Times New Roman" w:hAnsi="Montserrat" w:cs="Segoe UI"/>
          <w:color w:val="000000" w:themeColor="text1"/>
          <w:sz w:val="24"/>
          <w:szCs w:val="24"/>
          <w:lang w:eastAsia="ru-RU"/>
        </w:rPr>
        <w:t>понимаете</w:t>
      </w:r>
      <w:proofErr w:type="gramEnd"/>
      <w:r w:rsidRPr="00BD6E83">
        <w:rPr>
          <w:rFonts w:ascii="Montserrat" w:eastAsia="Times New Roman" w:hAnsi="Montserrat" w:cs="Segoe UI"/>
          <w:color w:val="000000" w:themeColor="text1"/>
          <w:sz w:val="24"/>
          <w:szCs w:val="24"/>
          <w:lang w:eastAsia="ru-RU"/>
        </w:rPr>
        <w:t xml:space="preserve"> как ею пользоваться, а инструкции не прилагается, или она написана на непонятном вам языке.</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Нельзя ремонтировать и вторично использовать не сработавшую пиротехнику.</w:t>
      </w:r>
    </w:p>
    <w:p w:rsidR="00BD6E83" w:rsidRPr="00BD6E83" w:rsidRDefault="00BD6E83" w:rsidP="00BD6E83">
      <w:pPr>
        <w:numPr>
          <w:ilvl w:val="0"/>
          <w:numId w:val="3"/>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Категорически запрещается применять самодельные пиротехнические устройства.</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b/>
          <w:bCs/>
          <w:color w:val="000000" w:themeColor="text1"/>
          <w:sz w:val="24"/>
          <w:szCs w:val="24"/>
          <w:lang w:eastAsia="ru-RU"/>
        </w:rPr>
        <w:t xml:space="preserve">Запрещено: </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устраивать «салюты» ближе 30 метров от жилых домов и легковоспламеняющихся предметов, под низкими навесами и кронами деревьев.</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носить пиротехнику в карманах.</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держать фитиль во время зажигания около лица.</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использовать пиротехнику при сильном ветре.</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направлять ракеты и фейерверки на людей.</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бросать петарды под ноги.</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низко нагибаться над зажженными фейерверками.</w:t>
      </w:r>
    </w:p>
    <w:p w:rsidR="00BD6E83" w:rsidRPr="00BD6E83" w:rsidRDefault="00BD6E83" w:rsidP="00BD6E83">
      <w:pPr>
        <w:numPr>
          <w:ilvl w:val="0"/>
          <w:numId w:val="4"/>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находиться ближе 15 метров от зажженных пиротехнических изделий.</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Бенгальские огни, фейерверки, свечи – все эти непременные атрибуты новогоднего праздника могут принести не только радость, но и беду. Особенно это касается новогодних елок в школах, детских садах, лечебных и других учреждениях. А чтобы праздник не привел к трагедии, достаточно соблюдать несложные правила.</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Помещение, где проводятся массовые новогодние мероприятия, должно быть расположено на первом или втором этаже (не выше) и иметь два выхода. В доступном </w:t>
      </w:r>
      <w:r w:rsidRPr="00BD6E83">
        <w:rPr>
          <w:rFonts w:ascii="Montserrat" w:eastAsia="Times New Roman" w:hAnsi="Montserrat" w:cs="Segoe UI"/>
          <w:color w:val="000000" w:themeColor="text1"/>
          <w:sz w:val="24"/>
          <w:szCs w:val="24"/>
          <w:lang w:eastAsia="ru-RU"/>
        </w:rPr>
        <w:lastRenderedPageBreak/>
        <w:t>месте нужно подготовить первичные средства пожаротушения (огнетушители, кошму и др.).</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Елку ставят на устойчивую подставку, в стороне от выходов и приборов отопления так, чтобы ветки не касались штор, занавесок и других горючих материалов и предметов. Для ее украшения разрешено использовать </w:t>
      </w:r>
      <w:proofErr w:type="spellStart"/>
      <w:r w:rsidRPr="00BD6E83">
        <w:rPr>
          <w:rFonts w:ascii="Montserrat" w:eastAsia="Times New Roman" w:hAnsi="Montserrat" w:cs="Segoe UI"/>
          <w:color w:val="000000" w:themeColor="text1"/>
          <w:sz w:val="24"/>
          <w:szCs w:val="24"/>
          <w:lang w:eastAsia="ru-RU"/>
        </w:rPr>
        <w:t>электрогирлянды</w:t>
      </w:r>
      <w:proofErr w:type="spellEnd"/>
      <w:r w:rsidRPr="00BD6E83">
        <w:rPr>
          <w:rFonts w:ascii="Montserrat" w:eastAsia="Times New Roman" w:hAnsi="Montserrat" w:cs="Segoe UI"/>
          <w:color w:val="000000" w:themeColor="text1"/>
          <w:sz w:val="24"/>
          <w:szCs w:val="24"/>
          <w:lang w:eastAsia="ru-RU"/>
        </w:rPr>
        <w:t xml:space="preserve"> только заводского изготовления.</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Карнавальные костюмы, игрушки из марли и вату обрабатывают огнезащитным составом (в литре теплой воды растворить 150 г. кальцинированной или пищевой соды и 50 г. крахмала, замочить в нем костюм в течение 10 минут и просушить).</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Запрещается использовать для изготовления костюмов и елочных украшений бертолетову соль, магний и другие горючие материалы, зажигать во время праздника свечи, бенгальские огни и фейерверки.</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Особенно </w:t>
      </w:r>
      <w:proofErr w:type="spellStart"/>
      <w:r w:rsidRPr="00BD6E83">
        <w:rPr>
          <w:rFonts w:ascii="Montserrat" w:eastAsia="Times New Roman" w:hAnsi="Montserrat" w:cs="Segoe UI"/>
          <w:color w:val="000000" w:themeColor="text1"/>
          <w:sz w:val="24"/>
          <w:szCs w:val="24"/>
          <w:lang w:eastAsia="ru-RU"/>
        </w:rPr>
        <w:t>пожароопасны</w:t>
      </w:r>
      <w:proofErr w:type="spellEnd"/>
      <w:r w:rsidRPr="00BD6E83">
        <w:rPr>
          <w:rFonts w:ascii="Montserrat" w:eastAsia="Times New Roman" w:hAnsi="Montserrat" w:cs="Segoe UI"/>
          <w:color w:val="000000" w:themeColor="text1"/>
          <w:sz w:val="24"/>
          <w:szCs w:val="24"/>
          <w:lang w:eastAsia="ru-RU"/>
        </w:rPr>
        <w:t xml:space="preserve"> сухие, долго стоявшие елки или изготовленные из синтетических материалов. Кроме того, искусственные елки при горении выделяют токсические вещества, вредные для здоровья человека.</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Новогодний праздник проводят только под наблюдением взрослых, а в местах массового скопления людей – в присутствии дежурных из числа администрации и лиц, ответственных за соблюдение пожарной безопасности.</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При устройстве новогодних елок в школах, детских, лечебных и других учреждениях за пожарную безопасность отвечают их руководители, причем все эти организации должны заблаговременно получить специальное письменное разрешение от органа государственного пожарного надзора.</w:t>
      </w:r>
    </w:p>
    <w:p w:rsidR="00BD6E83" w:rsidRPr="00BD6E83" w:rsidRDefault="00BD6E83" w:rsidP="00BD6E83">
      <w:pPr>
        <w:shd w:val="clear" w:color="auto" w:fill="FFE3DB"/>
        <w:spacing w:after="180"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BD6E83" w:rsidRPr="00BD6E83" w:rsidRDefault="00BD6E83" w:rsidP="00BD6E83">
      <w:pPr>
        <w:shd w:val="clear" w:color="auto" w:fill="FFE3DB"/>
        <w:spacing w:before="180" w:after="180"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BD6E83" w:rsidRPr="00BD6E83" w:rsidRDefault="00BD6E83" w:rsidP="00BD6E83">
      <w:pPr>
        <w:shd w:val="clear" w:color="auto" w:fill="FFE3DB"/>
        <w:spacing w:before="180"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В случае малейших признаков загорания немедленно сообщите в </w:t>
      </w:r>
      <w:r w:rsidRPr="00BD6E83">
        <w:rPr>
          <w:rFonts w:ascii="Montserrat" w:eastAsia="Times New Roman" w:hAnsi="Montserrat" w:cs="Segoe UI"/>
          <w:b/>
          <w:bCs/>
          <w:color w:val="000000" w:themeColor="text1"/>
          <w:sz w:val="24"/>
          <w:szCs w:val="24"/>
          <w:lang w:eastAsia="ru-RU"/>
        </w:rPr>
        <w:t>Службу спасения — 112 (бесплатно)</w:t>
      </w:r>
      <w:r w:rsidRPr="00BD6E83">
        <w:rPr>
          <w:rFonts w:ascii="Montserrat" w:eastAsia="Times New Roman" w:hAnsi="Montserrat" w:cs="Segoe UI"/>
          <w:color w:val="000000" w:themeColor="text1"/>
          <w:sz w:val="24"/>
          <w:szCs w:val="24"/>
          <w:lang w:eastAsia="ru-RU"/>
        </w:rPr>
        <w:t>,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BD6E83" w:rsidRPr="00BD6E83" w:rsidRDefault="00BD6E83" w:rsidP="00BD6E83">
      <w:pPr>
        <w:shd w:val="clear" w:color="auto" w:fill="FFFFFF"/>
        <w:spacing w:before="480" w:after="240" w:line="240" w:lineRule="auto"/>
        <w:outlineLvl w:val="1"/>
        <w:rPr>
          <w:rFonts w:ascii="Montserrat" w:eastAsia="Times New Roman" w:hAnsi="Montserrat" w:cs="Segoe UI"/>
          <w:b/>
          <w:bCs/>
          <w:color w:val="000000" w:themeColor="text1"/>
          <w:sz w:val="35"/>
          <w:szCs w:val="35"/>
          <w:lang w:eastAsia="ru-RU"/>
        </w:rPr>
      </w:pPr>
      <w:r w:rsidRPr="00BD6E83">
        <w:rPr>
          <w:rFonts w:ascii="Montserrat" w:eastAsia="Times New Roman" w:hAnsi="Montserrat" w:cs="Segoe UI"/>
          <w:b/>
          <w:bCs/>
          <w:color w:val="000000" w:themeColor="text1"/>
          <w:sz w:val="35"/>
          <w:szCs w:val="35"/>
          <w:lang w:eastAsia="ru-RU"/>
        </w:rPr>
        <w:t>Основные меры безопасности при обращении с пиротехникой</w:t>
      </w:r>
    </w:p>
    <w:p w:rsidR="00BD6E83" w:rsidRPr="00BD6E83" w:rsidRDefault="00BD6E83" w:rsidP="00BD6E83">
      <w:pPr>
        <w:numPr>
          <w:ilvl w:val="0"/>
          <w:numId w:val="5"/>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Перед использованием пиротехнических изделий необходимо заранее четко определить: где вы будете проводить фейерверк, какие пиротехнические изделия будете использовать и как организуете его показ.</w:t>
      </w:r>
    </w:p>
    <w:p w:rsidR="00BD6E83" w:rsidRPr="00BD6E83" w:rsidRDefault="00BD6E83" w:rsidP="00BD6E83">
      <w:pPr>
        <w:numPr>
          <w:ilvl w:val="0"/>
          <w:numId w:val="5"/>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lastRenderedPageBreak/>
        <w:t>Выберите  место для фейерверка. В идеальном случае это может быть большая открытая площадка — двор, сквер или поляна — свободная от деревьев и построек.</w:t>
      </w:r>
    </w:p>
    <w:p w:rsidR="00BD6E83" w:rsidRPr="00BD6E83" w:rsidRDefault="00BD6E83" w:rsidP="00BD6E83">
      <w:pPr>
        <w:numPr>
          <w:ilvl w:val="0"/>
          <w:numId w:val="5"/>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Внимательно осмотрите выбранное место, по соседству (в радиусе 30 метров) не должно быть пожароопасных объектов, стоянок автомашин, деревянных сараев или гаражей и т.д.</w:t>
      </w:r>
    </w:p>
    <w:p w:rsidR="00BD6E83" w:rsidRPr="00BD6E83" w:rsidRDefault="00BD6E83" w:rsidP="00BD6E83">
      <w:pPr>
        <w:numPr>
          <w:ilvl w:val="0"/>
          <w:numId w:val="5"/>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Если фейерверк проводится за городом, поблизости не должно быть опавших листьев и хвои, сухой травы или сена того, что может загореться от случайно попавших искр.</w:t>
      </w:r>
    </w:p>
    <w:p w:rsidR="00BD6E83" w:rsidRPr="00BD6E83" w:rsidRDefault="00BD6E83" w:rsidP="00BD6E83">
      <w:pPr>
        <w:numPr>
          <w:ilvl w:val="0"/>
          <w:numId w:val="5"/>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При сильном ветре размер опасной зоны по ветру следует увеличить в 3-4 раза.</w:t>
      </w:r>
    </w:p>
    <w:p w:rsidR="00BD6E83" w:rsidRPr="00BD6E83" w:rsidRDefault="00BD6E83" w:rsidP="00BD6E83">
      <w:pPr>
        <w:numPr>
          <w:ilvl w:val="0"/>
          <w:numId w:val="5"/>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Заранее продумайте, где будут находиться зрители. Им нужно обеспечить хороший обзор и безопасность, а для этого разместите их на расстоянии 35-50 метров от пусковой площадки фейерверка, обязательно с наветренной стороны, чтобы ветер не сносил на них дым и несгоревшие части изделий. Стоя поодаль, не только безопаснее, но и удобнее наблюдать за фейерверком, не нужно высоко запрокидывать голову и искать глазами улетевшую ракету.</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Если Ваш двор, мал и тесен, вы сможете воспользоваться ограниченным ассортиментом, в основном наземного действия: петардами, хлопушками, огненными волчками и колесами, но ни в коем случае не запускать изделий, летящих вверх — ракет, бабочек и прочего. Использовать их рядом с жилыми домами и другими постройками категорически ЗАПРЕЩАЕТСЯ: они могут попасть в окно или форточку, залететь на чердак или на крышу и стать причиной пожара. Постарайтесь лучше уйти подальше от дома и найти более подходящее место.</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b/>
          <w:bCs/>
          <w:color w:val="000000" w:themeColor="text1"/>
          <w:sz w:val="24"/>
          <w:szCs w:val="24"/>
          <w:lang w:eastAsia="ru-RU"/>
        </w:rPr>
        <w:t>Категорически запрещается:</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Использовать приобретённую пиротехнику до ознакомления с инструкцией по применению и данных мер безопасности.</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Применять пиротехнику при ветре более 5 м/</w:t>
      </w:r>
      <w:proofErr w:type="gramStart"/>
      <w:r w:rsidRPr="00BD6E83">
        <w:rPr>
          <w:rFonts w:ascii="Montserrat" w:eastAsia="Times New Roman" w:hAnsi="Montserrat" w:cs="Segoe UI"/>
          <w:color w:val="000000" w:themeColor="text1"/>
          <w:sz w:val="24"/>
          <w:szCs w:val="24"/>
          <w:lang w:eastAsia="ru-RU"/>
        </w:rPr>
        <w:t>с</w:t>
      </w:r>
      <w:proofErr w:type="gramEnd"/>
      <w:r w:rsidRPr="00BD6E83">
        <w:rPr>
          <w:rFonts w:ascii="Montserrat" w:eastAsia="Times New Roman" w:hAnsi="Montserrat" w:cs="Segoe UI"/>
          <w:color w:val="000000" w:themeColor="text1"/>
          <w:sz w:val="24"/>
          <w:szCs w:val="24"/>
          <w:lang w:eastAsia="ru-RU"/>
        </w:rPr>
        <w:t>.</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proofErr w:type="gramStart"/>
      <w:r w:rsidRPr="00BD6E83">
        <w:rPr>
          <w:rFonts w:ascii="Montserrat" w:eastAsia="Times New Roman" w:hAnsi="Montserrat" w:cs="Segoe UI"/>
          <w:color w:val="000000" w:themeColor="text1"/>
          <w:sz w:val="24"/>
          <w:szCs w:val="24"/>
          <w:lang w:eastAsia="ru-RU"/>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BD6E83">
        <w:rPr>
          <w:rFonts w:ascii="Montserrat" w:eastAsia="Times New Roman" w:hAnsi="Montserrat" w:cs="Segoe UI"/>
          <w:color w:val="000000" w:themeColor="text1"/>
          <w:sz w:val="24"/>
          <w:szCs w:val="24"/>
          <w:lang w:eastAsia="ru-RU"/>
        </w:rPr>
        <w:t>электронапряжения</w:t>
      </w:r>
      <w:proofErr w:type="spellEnd"/>
      <w:r w:rsidRPr="00BD6E83">
        <w:rPr>
          <w:rFonts w:ascii="Montserrat" w:eastAsia="Times New Roman" w:hAnsi="Montserrat" w:cs="Segoe UI"/>
          <w:color w:val="000000" w:themeColor="text1"/>
          <w:sz w:val="24"/>
          <w:szCs w:val="24"/>
          <w:lang w:eastAsia="ru-RU"/>
        </w:rPr>
        <w:t>.</w:t>
      </w:r>
      <w:proofErr w:type="gramEnd"/>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 xml:space="preserve">Запускать салюты с рук (за исключением хлопушек, бенгальских огней, некоторых видов фонтанов) и подходить к изделиям в течение 2 минут после их </w:t>
      </w:r>
      <w:proofErr w:type="spellStart"/>
      <w:r w:rsidRPr="00BD6E83">
        <w:rPr>
          <w:rFonts w:ascii="Montserrat" w:eastAsia="Times New Roman" w:hAnsi="Montserrat" w:cs="Segoe UI"/>
          <w:color w:val="000000" w:themeColor="text1"/>
          <w:sz w:val="24"/>
          <w:szCs w:val="24"/>
          <w:lang w:eastAsia="ru-RU"/>
        </w:rPr>
        <w:t>задействования</w:t>
      </w:r>
      <w:proofErr w:type="spellEnd"/>
      <w:r w:rsidRPr="00BD6E83">
        <w:rPr>
          <w:rFonts w:ascii="Montserrat" w:eastAsia="Times New Roman" w:hAnsi="Montserrat" w:cs="Segoe UI"/>
          <w:color w:val="000000" w:themeColor="text1"/>
          <w:sz w:val="24"/>
          <w:szCs w:val="24"/>
          <w:lang w:eastAsia="ru-RU"/>
        </w:rPr>
        <w:t>.</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Наклоняться над изделием во время его использования.</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Использовать изделия с истёкшим сроком годности; с видимыми повреждениями.</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Разрешать детям самостоятельно приводить в действие пиротехнические изделия.</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Продавать несовершеннолетним пиротехнические изделия.</w:t>
      </w:r>
    </w:p>
    <w:p w:rsidR="00BD6E83" w:rsidRPr="00BD6E83" w:rsidRDefault="00BD6E83" w:rsidP="00BD6E83">
      <w:pPr>
        <w:numPr>
          <w:ilvl w:val="0"/>
          <w:numId w:val="6"/>
        </w:numPr>
        <w:shd w:val="clear" w:color="auto" w:fill="FFFFFF"/>
        <w:spacing w:before="100" w:beforeAutospacing="1" w:after="100" w:afterAutospacing="1"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Сушить намокшие пиротехнические изделия  на отопительных приборах — батареях отопления, обогревателях и т.п.</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b/>
          <w:bCs/>
          <w:color w:val="000000" w:themeColor="text1"/>
          <w:sz w:val="24"/>
          <w:szCs w:val="24"/>
          <w:lang w:eastAsia="ru-RU"/>
        </w:rPr>
        <w:t>Выбор пиротехнического изделия:</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Не используйте самодельные пиротехнические изделия!</w:t>
      </w:r>
    </w:p>
    <w:p w:rsidR="00BD6E83" w:rsidRPr="00BD6E83" w:rsidRDefault="00BD6E83" w:rsidP="00BD6E83">
      <w:pPr>
        <w:shd w:val="clear" w:color="auto" w:fill="FFFFFF"/>
        <w:spacing w:after="408"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lastRenderedPageBreak/>
        <w:t>Приобретая пиротехнические изделия, будьте внимательны, проверьте наличие сертификата соответствия, инструкции на русском языке, срока годности.</w:t>
      </w:r>
    </w:p>
    <w:p w:rsidR="00BD6E83" w:rsidRPr="00BD6E83" w:rsidRDefault="00BD6E83" w:rsidP="00BD6E83">
      <w:pPr>
        <w:shd w:val="clear" w:color="auto" w:fill="FFFFFF"/>
        <w:spacing w:line="240" w:lineRule="auto"/>
        <w:rPr>
          <w:rFonts w:ascii="Montserrat" w:eastAsia="Times New Roman" w:hAnsi="Montserrat" w:cs="Segoe UI"/>
          <w:color w:val="000000" w:themeColor="text1"/>
          <w:sz w:val="24"/>
          <w:szCs w:val="24"/>
          <w:lang w:eastAsia="ru-RU"/>
        </w:rPr>
      </w:pPr>
      <w:r w:rsidRPr="00BD6E83">
        <w:rPr>
          <w:rFonts w:ascii="Montserrat" w:eastAsia="Times New Roman" w:hAnsi="Montserrat" w:cs="Segoe UI"/>
          <w:color w:val="000000" w:themeColor="text1"/>
          <w:sz w:val="24"/>
          <w:szCs w:val="24"/>
          <w:lang w:eastAsia="ru-RU"/>
        </w:rPr>
        <w:t>Приобретая незнакомое вам изделие не получив инструкции или квалифицированной консультации, от него лучше отказаться.</w:t>
      </w:r>
    </w:p>
    <w:p w:rsidR="001278F9" w:rsidRDefault="001278F9">
      <w:pPr>
        <w:rPr>
          <w:color w:val="000000" w:themeColor="text1"/>
        </w:rPr>
      </w:pPr>
    </w:p>
    <w:p w:rsidR="00BD6E83" w:rsidRDefault="00BD6E83">
      <w:pPr>
        <w:rPr>
          <w:color w:val="000000" w:themeColor="text1"/>
        </w:rPr>
      </w:pPr>
    </w:p>
    <w:p w:rsidR="00BD6E83" w:rsidRPr="00BD6E83" w:rsidRDefault="00BD6E83">
      <w:pPr>
        <w:rPr>
          <w:color w:val="FF0000"/>
        </w:rPr>
      </w:pPr>
      <w:r w:rsidRPr="00BD6E83">
        <w:rPr>
          <w:color w:val="FF0000"/>
        </w:rPr>
        <w:t>Информация</w:t>
      </w:r>
      <w:r>
        <w:rPr>
          <w:color w:val="FF0000"/>
        </w:rPr>
        <w:t xml:space="preserve">  собрана </w:t>
      </w:r>
      <w:r w:rsidRPr="00BD6E83">
        <w:rPr>
          <w:color w:val="FF0000"/>
        </w:rPr>
        <w:t xml:space="preserve"> из источника </w:t>
      </w:r>
      <w:r>
        <w:rPr>
          <w:color w:val="FF0000"/>
        </w:rPr>
        <w:t xml:space="preserve"> </w:t>
      </w:r>
      <w:r w:rsidRPr="00BD6E83">
        <w:rPr>
          <w:color w:val="FF0000"/>
        </w:rPr>
        <w:t>http://razvitie-krohi.ru/eto-polezno-znat/pravila-bezopasnosti-v-novogodnie-prazdniki.html,0</w:t>
      </w:r>
    </w:p>
    <w:sectPr w:rsidR="00BD6E83" w:rsidRPr="00BD6E83"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05116"/>
    <w:multiLevelType w:val="multilevel"/>
    <w:tmpl w:val="E11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67019"/>
    <w:multiLevelType w:val="multilevel"/>
    <w:tmpl w:val="7E6A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61C59"/>
    <w:multiLevelType w:val="multilevel"/>
    <w:tmpl w:val="96CC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50D63"/>
    <w:multiLevelType w:val="multilevel"/>
    <w:tmpl w:val="9E0A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8C7F4B"/>
    <w:multiLevelType w:val="multilevel"/>
    <w:tmpl w:val="6238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5588F"/>
    <w:multiLevelType w:val="multilevel"/>
    <w:tmpl w:val="3D94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6E83"/>
    <w:rsid w:val="000A4407"/>
    <w:rsid w:val="001278F9"/>
    <w:rsid w:val="00295514"/>
    <w:rsid w:val="00BD6E83"/>
    <w:rsid w:val="00EB1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1">
    <w:name w:val="heading 1"/>
    <w:basedOn w:val="a"/>
    <w:next w:val="a"/>
    <w:link w:val="10"/>
    <w:uiPriority w:val="9"/>
    <w:qFormat/>
    <w:rsid w:val="00BD6E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D6E83"/>
    <w:pPr>
      <w:spacing w:before="480" w:after="240" w:line="240" w:lineRule="auto"/>
      <w:outlineLvl w:val="1"/>
    </w:pPr>
    <w:rPr>
      <w:rFonts w:ascii="Times New Roman" w:eastAsia="Times New Roman" w:hAnsi="Times New Roman" w:cs="Times New Roman"/>
      <w:b/>
      <w:bCs/>
      <w:sz w:val="35"/>
      <w:szCs w:val="3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6E83"/>
    <w:rPr>
      <w:rFonts w:ascii="Times New Roman" w:eastAsia="Times New Roman" w:hAnsi="Times New Roman" w:cs="Times New Roman"/>
      <w:b/>
      <w:bCs/>
      <w:sz w:val="35"/>
      <w:szCs w:val="35"/>
      <w:lang w:eastAsia="ru-RU"/>
    </w:rPr>
  </w:style>
  <w:style w:type="character" w:styleId="a3">
    <w:name w:val="Strong"/>
    <w:basedOn w:val="a0"/>
    <w:uiPriority w:val="22"/>
    <w:qFormat/>
    <w:rsid w:val="00BD6E83"/>
    <w:rPr>
      <w:b/>
      <w:bCs/>
    </w:rPr>
  </w:style>
  <w:style w:type="character" w:customStyle="1" w:styleId="10">
    <w:name w:val="Заголовок 1 Знак"/>
    <w:basedOn w:val="a0"/>
    <w:link w:val="1"/>
    <w:uiPriority w:val="9"/>
    <w:rsid w:val="00BD6E83"/>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BD6E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6E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51955">
      <w:bodyDiv w:val="1"/>
      <w:marLeft w:val="0"/>
      <w:marRight w:val="0"/>
      <w:marTop w:val="0"/>
      <w:marBottom w:val="10275"/>
      <w:divBdr>
        <w:top w:val="none" w:sz="0" w:space="0" w:color="auto"/>
        <w:left w:val="none" w:sz="0" w:space="0" w:color="auto"/>
        <w:bottom w:val="none" w:sz="0" w:space="0" w:color="auto"/>
        <w:right w:val="none" w:sz="0" w:space="0" w:color="auto"/>
      </w:divBdr>
      <w:divsChild>
        <w:div w:id="1296913918">
          <w:marLeft w:val="0"/>
          <w:marRight w:val="0"/>
          <w:marTop w:val="0"/>
          <w:marBottom w:val="0"/>
          <w:divBdr>
            <w:top w:val="none" w:sz="0" w:space="0" w:color="auto"/>
            <w:left w:val="none" w:sz="0" w:space="0" w:color="auto"/>
            <w:bottom w:val="none" w:sz="0" w:space="0" w:color="auto"/>
            <w:right w:val="none" w:sz="0" w:space="0" w:color="auto"/>
          </w:divBdr>
          <w:divsChild>
            <w:div w:id="1783182732">
              <w:marLeft w:val="0"/>
              <w:marRight w:val="0"/>
              <w:marTop w:val="0"/>
              <w:marBottom w:val="0"/>
              <w:divBdr>
                <w:top w:val="none" w:sz="0" w:space="0" w:color="auto"/>
                <w:left w:val="none" w:sz="0" w:space="0" w:color="auto"/>
                <w:bottom w:val="none" w:sz="0" w:space="0" w:color="auto"/>
                <w:right w:val="none" w:sz="0" w:space="0" w:color="auto"/>
              </w:divBdr>
              <w:divsChild>
                <w:div w:id="1212039078">
                  <w:marLeft w:val="0"/>
                  <w:marRight w:val="0"/>
                  <w:marTop w:val="0"/>
                  <w:marBottom w:val="0"/>
                  <w:divBdr>
                    <w:top w:val="none" w:sz="0" w:space="0" w:color="auto"/>
                    <w:left w:val="none" w:sz="0" w:space="0" w:color="auto"/>
                    <w:bottom w:val="none" w:sz="0" w:space="0" w:color="auto"/>
                    <w:right w:val="none" w:sz="0" w:space="0" w:color="auto"/>
                  </w:divBdr>
                  <w:divsChild>
                    <w:div w:id="685982590">
                      <w:marLeft w:val="0"/>
                      <w:marRight w:val="0"/>
                      <w:marTop w:val="0"/>
                      <w:marBottom w:val="0"/>
                      <w:divBdr>
                        <w:top w:val="none" w:sz="0" w:space="0" w:color="auto"/>
                        <w:left w:val="none" w:sz="0" w:space="0" w:color="auto"/>
                        <w:bottom w:val="none" w:sz="0" w:space="0" w:color="auto"/>
                        <w:right w:val="none" w:sz="0" w:space="0" w:color="auto"/>
                      </w:divBdr>
                      <w:divsChild>
                        <w:div w:id="166482077">
                          <w:marLeft w:val="0"/>
                          <w:marRight w:val="0"/>
                          <w:marTop w:val="0"/>
                          <w:marBottom w:val="600"/>
                          <w:divBdr>
                            <w:top w:val="none" w:sz="0" w:space="0" w:color="auto"/>
                            <w:left w:val="none" w:sz="0" w:space="0" w:color="auto"/>
                            <w:bottom w:val="none" w:sz="0" w:space="0" w:color="auto"/>
                            <w:right w:val="none" w:sz="0" w:space="0" w:color="auto"/>
                          </w:divBdr>
                          <w:divsChild>
                            <w:div w:id="545722610">
                              <w:blockQuote w:val="1"/>
                              <w:marLeft w:val="0"/>
                              <w:marRight w:val="0"/>
                              <w:marTop w:val="480"/>
                              <w:marBottom w:val="480"/>
                              <w:divBdr>
                                <w:top w:val="none" w:sz="0" w:space="0" w:color="auto"/>
                                <w:left w:val="single" w:sz="24" w:space="0" w:color="33BCF2"/>
                                <w:bottom w:val="none" w:sz="0" w:space="0" w:color="auto"/>
                                <w:right w:val="none" w:sz="0" w:space="0" w:color="auto"/>
                              </w:divBdr>
                            </w:div>
                          </w:divsChild>
                        </w:div>
                      </w:divsChild>
                    </w:div>
                  </w:divsChild>
                </w:div>
              </w:divsChild>
            </w:div>
          </w:divsChild>
        </w:div>
      </w:divsChild>
    </w:div>
    <w:div w:id="1482306608">
      <w:bodyDiv w:val="1"/>
      <w:marLeft w:val="0"/>
      <w:marRight w:val="0"/>
      <w:marTop w:val="0"/>
      <w:marBottom w:val="10275"/>
      <w:divBdr>
        <w:top w:val="none" w:sz="0" w:space="0" w:color="auto"/>
        <w:left w:val="none" w:sz="0" w:space="0" w:color="auto"/>
        <w:bottom w:val="none" w:sz="0" w:space="0" w:color="auto"/>
        <w:right w:val="none" w:sz="0" w:space="0" w:color="auto"/>
      </w:divBdr>
      <w:divsChild>
        <w:div w:id="616983955">
          <w:marLeft w:val="0"/>
          <w:marRight w:val="0"/>
          <w:marTop w:val="0"/>
          <w:marBottom w:val="0"/>
          <w:divBdr>
            <w:top w:val="none" w:sz="0" w:space="0" w:color="auto"/>
            <w:left w:val="none" w:sz="0" w:space="0" w:color="auto"/>
            <w:bottom w:val="none" w:sz="0" w:space="0" w:color="auto"/>
            <w:right w:val="none" w:sz="0" w:space="0" w:color="auto"/>
          </w:divBdr>
          <w:divsChild>
            <w:div w:id="1090471605">
              <w:marLeft w:val="0"/>
              <w:marRight w:val="0"/>
              <w:marTop w:val="0"/>
              <w:marBottom w:val="0"/>
              <w:divBdr>
                <w:top w:val="none" w:sz="0" w:space="0" w:color="auto"/>
                <w:left w:val="none" w:sz="0" w:space="0" w:color="auto"/>
                <w:bottom w:val="none" w:sz="0" w:space="0" w:color="auto"/>
                <w:right w:val="none" w:sz="0" w:space="0" w:color="auto"/>
              </w:divBdr>
              <w:divsChild>
                <w:div w:id="1753432367">
                  <w:marLeft w:val="0"/>
                  <w:marRight w:val="0"/>
                  <w:marTop w:val="0"/>
                  <w:marBottom w:val="0"/>
                  <w:divBdr>
                    <w:top w:val="none" w:sz="0" w:space="0" w:color="auto"/>
                    <w:left w:val="none" w:sz="0" w:space="0" w:color="auto"/>
                    <w:bottom w:val="none" w:sz="0" w:space="0" w:color="auto"/>
                    <w:right w:val="none" w:sz="0" w:space="0" w:color="auto"/>
                  </w:divBdr>
                  <w:divsChild>
                    <w:div w:id="1161386967">
                      <w:marLeft w:val="0"/>
                      <w:marRight w:val="0"/>
                      <w:marTop w:val="0"/>
                      <w:marBottom w:val="0"/>
                      <w:divBdr>
                        <w:top w:val="none" w:sz="0" w:space="0" w:color="auto"/>
                        <w:left w:val="none" w:sz="0" w:space="0" w:color="auto"/>
                        <w:bottom w:val="none" w:sz="0" w:space="0" w:color="auto"/>
                        <w:right w:val="none" w:sz="0" w:space="0" w:color="auto"/>
                      </w:divBdr>
                      <w:divsChild>
                        <w:div w:id="1000739876">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9152-F101-47F7-8F81-1BEEEE44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2019-12-06T05:19:00Z</dcterms:created>
  <dcterms:modified xsi:type="dcterms:W3CDTF">2019-12-06T05:23:00Z</dcterms:modified>
</cp:coreProperties>
</file>