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8C" w:rsidRPr="007A7890" w:rsidRDefault="007A7890" w:rsidP="007A7890">
      <w:pPr>
        <w:shd w:val="clear" w:color="auto" w:fill="FFFFFF" w:themeFill="background1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Рубрика: </w:t>
      </w:r>
      <w:r w:rsidR="001C43D3">
        <w:rPr>
          <w:rFonts w:ascii="Times New Roman" w:hAnsi="Times New Roman" w:cs="Times New Roman"/>
          <w:sz w:val="28"/>
          <w:szCs w:val="28"/>
        </w:rPr>
        <w:t xml:space="preserve">РЕЙДЫ </w:t>
      </w:r>
      <w:r>
        <w:rPr>
          <w:rFonts w:ascii="Times New Roman" w:hAnsi="Times New Roman" w:cs="Times New Roman"/>
          <w:sz w:val="28"/>
          <w:szCs w:val="28"/>
        </w:rPr>
        <w:t>И ПАТРУЛИРОВАНИЕ ВОДОЁМОВ НА ТЕРРИТОРИИ МАЛЫШЕВСКОГО   ГОРОДСКОГО   ОКРУГА</w:t>
      </w:r>
    </w:p>
    <w:p w:rsidR="007A7890" w:rsidRPr="007A7890" w:rsidRDefault="00040753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75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5.1pt;height:0" o:hrpct="0" o:hralign="center" o:hrstd="t" o:hrnoshade="t" o:hr="t" fillcolor="black" stroked="f"/>
        </w:pict>
      </w:r>
    </w:p>
    <w:p w:rsidR="002B6CD1" w:rsidRPr="002B6CD1" w:rsidRDefault="002B6CD1" w:rsidP="002B6CD1">
      <w:pPr>
        <w:spacing w:after="0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летний период наибольшую опасность представляет купание в  водоёмах. В группу риска входят люди, плавающие с критическими  симптомами здоровья, в нетрезвом состоянии и особенно дети, которые находятся без присмотра взрослых.</w:t>
      </w:r>
    </w:p>
    <w:p w:rsidR="002B6CD1" w:rsidRPr="002B6CD1" w:rsidRDefault="002B6CD1" w:rsidP="002B6CD1">
      <w:pPr>
        <w:spacing w:after="0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Работниками 109 ПСЧ 59 ПСО ФПС ГПС ГУ МЧС по Свердловской  области  проводится комплекс профилактических мероприятий, направленных на снижение количества несчастных случаев на водных объектах и случаев гибели на них.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06 июня работники 109 пожарно-спасательной части провели профилактический рейд на карьере «Аульский». Проведение подобных мероприятий является важной составляющей в обеспечении безопасности людей на водных объектах.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Обращаем  Ваше внимание, что на территории Малышевского городского округа предусмотренные места  для купания  отсутствуют.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2B6CD1" w:rsidRPr="002B6CD1" w:rsidRDefault="002B6CD1" w:rsidP="002B6CD1">
      <w:pPr>
        <w:spacing w:after="0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специально отведенных местах для купания ВАЖНО ЗНАТЬ И ОБЯЗАТЕЛЬНО  СОБЛЮДАТЬ  ПРАВИЛА  ПОВЕДЕНИЯ  И  МЕРЫ  БЕЗОПАСНОСТИ  НА ВОДЕ: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-Нельзя купаться в нетрезвом виде, под воздействием алкоголя люди часто переоценивают свои силы, а также совершают неосторожные поступки в отношении других любителей поплавать, что зачастую приводит к плачевным последствиям;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-Нельзя кататься на водном транспорте (лодки, водные мотоциклы, лыжи и т.д.) вблизи места купания людей т.к. это может привести к травматизму;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-Не купайтесь в опасных, запрещенных местах;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-Запрещается прыгать в воду в незнакомых местах, проводить игры в воде, связанные с захватом, заплывать за буйки и ограждения;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-Не оставляйте детей на берегу водоёма без присмотра взрослых, умеющих плавать и оказывать первую помощь;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-Не разрешайте детям самовольно уходить к водоёмам и купаться;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-Не умея плавать, нельзя находиться в воде на надувном матраце или камере. Плавание на надувных предметах крайне опасно, а для человека, не умеющего плавать, часто заканчивается трагически,</w:t>
      </w: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2B6CD1" w:rsidRPr="002B6CD1" w:rsidRDefault="002B6CD1" w:rsidP="002B6CD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Несоблюдение правил поведения на воде может привести к трагическому исходу! Безопасность каждого из вас зависит от вас!  Будьте внимательны к окружающим!</w:t>
      </w:r>
    </w:p>
    <w:p w:rsidR="002B6CD1" w:rsidRPr="002B6CD1" w:rsidRDefault="002B6CD1" w:rsidP="002B6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2B6CD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 случае ЧС  незамедлительно сообщите  по телефону «101» , «112»</w:t>
      </w:r>
    </w:p>
    <w:p w:rsidR="007A7890" w:rsidRDefault="007A7890" w:rsidP="002B6C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B04" w:rsidRDefault="006A6B04" w:rsidP="001C43D3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6A46" w:rsidRDefault="00976A46" w:rsidP="001C43D3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6A46" w:rsidRDefault="00976A46" w:rsidP="001C43D3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6A46" w:rsidRDefault="00976A46" w:rsidP="001C43D3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6A46" w:rsidRDefault="00976A46" w:rsidP="001C43D3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6A46" w:rsidRDefault="00976A46" w:rsidP="001C4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3441700"/>
            <wp:effectExtent l="19050" t="0" r="9525" b="0"/>
            <wp:docPr id="4" name="Рисунок 2" descr="C:\Users\Igor\Desktop\Купалный сезон 2020г\09.06.2020г.Рейд карьер Аульский\20200609_09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or\Desktop\Купалный сезон 2020г\09.06.2020г.Рейд карьер Аульский\20200609_094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0" cy="344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3441701"/>
            <wp:effectExtent l="19050" t="0" r="9525" b="0"/>
            <wp:docPr id="5" name="Рисунок 3" descr="C:\Users\Igor\Desktop\Купалный сезон 2020г\09.06.2020г.Рейд карьер Аульский\20200609_09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gor\Desktop\Купалный сезон 2020г\09.06.2020г.Рейд карьер Аульский\20200609_094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90" cy="345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A46" w:rsidRPr="007A7890" w:rsidRDefault="00976A46" w:rsidP="001C43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037" cy="3448050"/>
            <wp:effectExtent l="19050" t="0" r="4763" b="0"/>
            <wp:docPr id="6" name="Рисунок 4" descr="C:\Users\Igor\Desktop\Купалный сезон 2020г\09.06.2020г.Рейд карьер Аульский\20200609_09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gor\Desktop\Купалный сезон 2020г\09.06.2020г.Рейд карьер Аульский\20200609_094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091" cy="3452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3486150"/>
            <wp:effectExtent l="19050" t="0" r="0" b="0"/>
            <wp:docPr id="7" name="Рисунок 5" descr="C:\Users\Igor\Desktop\Купалный сезон 2020г\09.06.2020г.Рейд карьер Аульский\20200609_09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gor\Desktop\Купалный сезон 2020г\09.06.2020г.Рейд карьер Аульский\20200609_094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819" cy="349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6A46" w:rsidRPr="007A7890" w:rsidSect="002B6C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890"/>
    <w:rsid w:val="00040753"/>
    <w:rsid w:val="001C43D3"/>
    <w:rsid w:val="002147E3"/>
    <w:rsid w:val="002B6CD1"/>
    <w:rsid w:val="00653FD6"/>
    <w:rsid w:val="006A6B04"/>
    <w:rsid w:val="007A7890"/>
    <w:rsid w:val="009420BA"/>
    <w:rsid w:val="00976A46"/>
    <w:rsid w:val="00BD0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6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5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500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3918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cp:lastPrinted>2020-06-08T05:00:00Z</cp:lastPrinted>
  <dcterms:created xsi:type="dcterms:W3CDTF">2020-06-05T09:23:00Z</dcterms:created>
  <dcterms:modified xsi:type="dcterms:W3CDTF">2020-06-09T05:33:00Z</dcterms:modified>
</cp:coreProperties>
</file>