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C8B36" w14:textId="77777777" w:rsidR="008A1A3A" w:rsidRPr="008A1A3A" w:rsidRDefault="008A1A3A" w:rsidP="008A1A3A">
      <w:pPr>
        <w:shd w:val="clear" w:color="auto" w:fill="FFFFFF"/>
        <w:spacing w:after="0"/>
        <w:jc w:val="center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Рекомендации родителям по здоровому образу</w:t>
      </w:r>
    </w:p>
    <w:p w14:paraId="21858B22" w14:textId="77777777" w:rsidR="008A1A3A" w:rsidRPr="008A1A3A" w:rsidRDefault="008A1A3A" w:rsidP="008A1A3A">
      <w:pPr>
        <w:shd w:val="clear" w:color="auto" w:fill="FFFFFF"/>
        <w:spacing w:after="0"/>
        <w:jc w:val="center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жизни детей</w:t>
      </w:r>
    </w:p>
    <w:p w14:paraId="4645BE7A" w14:textId="77777777" w:rsid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</w:p>
    <w:p w14:paraId="7F59EB5E" w14:textId="77777777" w:rsid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</w:p>
    <w:p w14:paraId="1B375C23" w14:textId="7CA920BD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Каждый родитель хочет видеть своих детей здоровыми и счастливыми, но не</w:t>
      </w:r>
    </w:p>
    <w:p w14:paraId="35D67AD0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задумывается о том, как сделать, чтобы их дети жили в ладу с собой, с</w:t>
      </w:r>
    </w:p>
    <w:p w14:paraId="00325E13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окружающим их миром, с людьми.</w:t>
      </w:r>
    </w:p>
    <w:p w14:paraId="274FB095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Секрет этой гармонии прост- здоровый образ жизни:</w:t>
      </w:r>
    </w:p>
    <w:p w14:paraId="37360804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поддержание физического здоровья,</w:t>
      </w:r>
    </w:p>
    <w:p w14:paraId="2EDE590C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отсутствие вредных привычек,</w:t>
      </w:r>
    </w:p>
    <w:p w14:paraId="230AE1CD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правильное питание,</w:t>
      </w:r>
    </w:p>
    <w:p w14:paraId="7385310A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альтруистическое отношение к людям,</w:t>
      </w:r>
    </w:p>
    <w:p w14:paraId="57B735FB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радостное ощущение своего существования в этом мире.</w:t>
      </w:r>
    </w:p>
    <w:p w14:paraId="2A9EC703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Результатом здорового образа жизни подростков является физическое и</w:t>
      </w:r>
    </w:p>
    <w:p w14:paraId="284575FD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нравственное здоровье. Не случайно в народе говорят: "В здоровом теле —</w:t>
      </w:r>
    </w:p>
    <w:p w14:paraId="0BCC31B9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здоровый дух”. Психологи установили, что самым благоприятным возрастом</w:t>
      </w:r>
    </w:p>
    <w:p w14:paraId="339C2C46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для формирования полезных привычек являются дошкольный и школьный. В</w:t>
      </w:r>
    </w:p>
    <w:p w14:paraId="095B3766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этот период ребенок значительную часть времени проводит в семье, в</w:t>
      </w:r>
    </w:p>
    <w:p w14:paraId="0B68FFDA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детском саду, в школе, среди родных, воспитателей, педагогов, сверстников,</w:t>
      </w:r>
    </w:p>
    <w:p w14:paraId="562BFFB9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чьи образ жизни, стереотипы поведения становятся сильнейшими факторами</w:t>
      </w:r>
    </w:p>
    <w:p w14:paraId="70FE3884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формирования их представлений о жизни.</w:t>
      </w:r>
    </w:p>
    <w:p w14:paraId="63CB17C3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Да, настало время, когда каждый должен не только думать о своем здоровье,</w:t>
      </w:r>
    </w:p>
    <w:p w14:paraId="015B7EC4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но и действовать, так как к здоровому образу жизни, счастью, долголетию</w:t>
      </w:r>
    </w:p>
    <w:p w14:paraId="2E1AE066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дорогу ты выбираешь сам! Дорога жизни бывает трудна. Хотелось бы, чтобы</w:t>
      </w:r>
    </w:p>
    <w:p w14:paraId="581F6F90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на вашем жизненном пути и на пути ваших детей никогда не встречались</w:t>
      </w:r>
    </w:p>
    <w:p w14:paraId="4907C9BB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губительные дорожные знаки: "СПИД”, "Алкоголь”, "Наркотики”, "Никотин”</w:t>
      </w:r>
    </w:p>
    <w:p w14:paraId="4AD2E7FF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и др.</w:t>
      </w:r>
    </w:p>
    <w:p w14:paraId="181AEC0B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Подрастают дети. Из маленьких и беспомощных</w:t>
      </w:r>
    </w:p>
    <w:p w14:paraId="5BDE23A2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они превращаются в подростков. Растут дети,</w:t>
      </w:r>
    </w:p>
    <w:p w14:paraId="7409DC2F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серьезнее становятся проблемы, с которыми мы</w:t>
      </w:r>
    </w:p>
    <w:p w14:paraId="3950EB37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сталкиваемся сегодня. Главной ценностью</w:t>
      </w:r>
    </w:p>
    <w:p w14:paraId="705C656F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lastRenderedPageBreak/>
        <w:t>является здоровье, и наша, и ваша задача -</w:t>
      </w:r>
    </w:p>
    <w:p w14:paraId="23AC45F7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помочь им сохранить этот дар природы.</w:t>
      </w:r>
    </w:p>
    <w:p w14:paraId="2304EB46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Правильное питание – это то, о чем должны</w:t>
      </w:r>
    </w:p>
    <w:p w14:paraId="0EC2AE68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заботиться родители в первую очередь, желая</w:t>
      </w:r>
    </w:p>
    <w:p w14:paraId="5DA97451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увидеть своего ребенка здоровым. Некогда</w:t>
      </w:r>
    </w:p>
    <w:p w14:paraId="48E02B88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древнегреческий</w:t>
      </w:r>
    </w:p>
    <w:p w14:paraId="5AF2CDA8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философ</w:t>
      </w:r>
    </w:p>
    <w:p w14:paraId="2FC88A49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Сократ</w:t>
      </w:r>
    </w:p>
    <w:p w14:paraId="3B6DEDB5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дал</w:t>
      </w:r>
    </w:p>
    <w:p w14:paraId="034514C5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человечеству совет: "Есть, чтобы жить, а не жить,</w:t>
      </w:r>
    </w:p>
    <w:p w14:paraId="0C3A7F25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чтобы есть”. Никто еще не оспорил Сократа, но</w:t>
      </w:r>
    </w:p>
    <w:p w14:paraId="3B2C5D0D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следуют его советам немногие. Родителям нельзя</w:t>
      </w:r>
    </w:p>
    <w:p w14:paraId="085BA5C2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забывать о том, что соблюдение режима питания – основа здорового образа</w:t>
      </w:r>
    </w:p>
    <w:p w14:paraId="3EF2ABB7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жизни. Правильное питание организовать непросто. Нужно заботиться о том,</w:t>
      </w:r>
    </w:p>
    <w:p w14:paraId="7EB253B5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чтобы в рационе ребенка правильно сочетались различные продукты и</w:t>
      </w:r>
    </w:p>
    <w:p w14:paraId="1A424ADB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химические вещества. Нужно учитывать и продолжительность приемов</w:t>
      </w:r>
    </w:p>
    <w:p w14:paraId="7C3E7006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пищи, и продолжительность интервалов между этими приемами. Разумный</w:t>
      </w:r>
    </w:p>
    <w:p w14:paraId="025C866D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режим питания обеспечивает слаженную, без перебоев и перегрузок, работу</w:t>
      </w:r>
    </w:p>
    <w:p w14:paraId="329DBAF9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желудочно-кишечного тракта, хорошее усвоение пищи и нормальное течение</w:t>
      </w:r>
    </w:p>
    <w:p w14:paraId="681A9ED9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обмена веществ, а в результате прекрасное самочувствие. Растущему</w:t>
      </w:r>
    </w:p>
    <w:p w14:paraId="604CEB1C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организму подходит четырехразовое полноценное питание. В ваших силах</w:t>
      </w:r>
    </w:p>
    <w:p w14:paraId="01E469D1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обеспечить ребят знаниями о правильном режиме питания.</w:t>
      </w:r>
    </w:p>
    <w:p w14:paraId="32BC25D5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Нельзя забывать о том, что семья для ребенка – это опора, именно в семье он</w:t>
      </w:r>
    </w:p>
    <w:p w14:paraId="77042AFA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должен чувствовать себя защищенным, нужным и понятым. Именно в семье</w:t>
      </w:r>
    </w:p>
    <w:p w14:paraId="75F1BE6A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закладывается самооценка ребенка, его отношения к самому себе и к</w:t>
      </w:r>
    </w:p>
    <w:p w14:paraId="5622E39D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окружающим его людям. Основные принципы поддержки ребенка:</w:t>
      </w:r>
    </w:p>
    <w:p w14:paraId="1382E8A9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терпение</w:t>
      </w:r>
    </w:p>
    <w:p w14:paraId="20246115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внимание</w:t>
      </w:r>
    </w:p>
    <w:p w14:paraId="2EAD1342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тактичность и деликатность</w:t>
      </w:r>
    </w:p>
    <w:p w14:paraId="40C8A065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точные используемые слова, как важного инструмента в отношениях</w:t>
      </w:r>
    </w:p>
    <w:p w14:paraId="6BBE1F3A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умение поставить себя на место ребенка</w:t>
      </w:r>
    </w:p>
    <w:p w14:paraId="77C0DA6B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*гибкая система контроля, не довлеющая, над сознанием ребенка и</w:t>
      </w:r>
    </w:p>
    <w:p w14:paraId="3C883FDF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поддерживающая его</w:t>
      </w:r>
    </w:p>
    <w:p w14:paraId="5207115F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lastRenderedPageBreak/>
        <w:sym w:font="Symbol" w:char="F0B7"/>
      </w: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 xml:space="preserve"> ознакомление подростка с научными фактами и сведениями о вреде</w:t>
      </w:r>
    </w:p>
    <w:p w14:paraId="74324EA9" w14:textId="77777777" w:rsidR="008A1A3A" w:rsidRPr="008A1A3A" w:rsidRDefault="008A1A3A" w:rsidP="008A1A3A">
      <w:pPr>
        <w:shd w:val="clear" w:color="auto" w:fill="FFFFFF"/>
        <w:spacing w:after="0"/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</w:pPr>
      <w:r w:rsidRPr="008A1A3A">
        <w:rPr>
          <w:rFonts w:ascii="Arial Black" w:eastAsia="Times New Roman" w:hAnsi="Arial Black" w:cs="Times New Roman"/>
          <w:color w:val="000000"/>
          <w:sz w:val="23"/>
          <w:szCs w:val="23"/>
          <w:lang w:eastAsia="ru-RU"/>
        </w:rPr>
        <w:t>вредных привычек.</w:t>
      </w:r>
    </w:p>
    <w:p w14:paraId="3E7E3568" w14:textId="77777777" w:rsidR="00676CC6" w:rsidRPr="008A1A3A" w:rsidRDefault="00676CC6" w:rsidP="008A1A3A">
      <w:pPr>
        <w:rPr>
          <w:rFonts w:ascii="Arial Black" w:hAnsi="Arial Black"/>
        </w:rPr>
      </w:pPr>
    </w:p>
    <w:sectPr w:rsidR="00676CC6" w:rsidRPr="008A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3A"/>
    <w:rsid w:val="00676CC6"/>
    <w:rsid w:val="0074106E"/>
    <w:rsid w:val="008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7C8B"/>
  <w15:chartTrackingRefBased/>
  <w15:docId w15:val="{AF5461A4-7CD7-4F56-A5BA-31CF0699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Игрок</dc:creator>
  <cp:keywords/>
  <dc:description/>
  <cp:lastModifiedBy>Игрок</cp:lastModifiedBy>
  <cp:revision>1</cp:revision>
  <dcterms:created xsi:type="dcterms:W3CDTF">2020-10-21T13:35:00Z</dcterms:created>
  <dcterms:modified xsi:type="dcterms:W3CDTF">2020-10-21T13:44:00Z</dcterms:modified>
</cp:coreProperties>
</file>