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1BF" w:rsidRDefault="005F71BF" w:rsidP="005F71BF">
      <w:pPr>
        <w:tabs>
          <w:tab w:val="left" w:pos="352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ВНИМАНИЕ АВТОЛЮБИТЕЛИ! 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</w:p>
    <w:p w:rsidR="005F71BF" w:rsidRDefault="005F71B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5F71BF">
        <w:rPr>
          <w:rFonts w:ascii="Arial" w:hAnsi="Arial" w:cs="Arial"/>
          <w:color w:val="000000"/>
          <w:sz w:val="20"/>
          <w:szCs w:val="20"/>
          <w:shd w:val="clear" w:color="auto" w:fill="FFFFFF"/>
        </w:rPr>
        <w:t>Когда нельзя тушить автомобиль самостоятельно?</w:t>
      </w:r>
    </w:p>
    <w:p w:rsidR="005F71BF" w:rsidRPr="005F71BF" w:rsidRDefault="005F71B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933825" cy="2209800"/>
            <wp:effectExtent l="19050" t="0" r="9525" b="0"/>
            <wp:wrapSquare wrapText="bothSides"/>
            <wp:docPr id="1" name="Рисунок 1" descr="https://sun9-70.userapi.com/impf/c858024/v858024989/e3398/DpFtlJN4LQ0.jpg?size=700x394&amp;quality=96&amp;proxy=1&amp;sign=0b993feca946947defdaedecc861f91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0.userapi.com/impf/c858024/v858024989/e3398/DpFtlJN4LQ0.jpg?size=700x394&amp;quality=96&amp;proxy=1&amp;sign=0b993feca946947defdaedecc861f91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 w:type="textWrapping" w:clear="all"/>
      </w:r>
    </w:p>
    <w:p w:rsidR="001F5A94" w:rsidRPr="005F71BF" w:rsidRDefault="005F71BF">
      <w:r w:rsidRPr="005F71BF"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 пожаре машина выгорает за 4-6 минут. Полностью. Основные причины возникновения пожаров – неосторожное обращение с огнем и техническая неисправность самого транспортного средства.</w:t>
      </w:r>
      <w:r w:rsidRPr="005F71BF">
        <w:rPr>
          <w:rFonts w:ascii="Arial" w:hAnsi="Arial" w:cs="Arial"/>
          <w:color w:val="000000"/>
          <w:sz w:val="20"/>
          <w:szCs w:val="20"/>
        </w:rPr>
        <w:br/>
      </w:r>
      <w:r w:rsidRPr="005F71BF">
        <w:rPr>
          <w:rFonts w:ascii="Arial" w:hAnsi="Arial" w:cs="Arial"/>
          <w:color w:val="000000"/>
          <w:sz w:val="20"/>
          <w:szCs w:val="20"/>
        </w:rPr>
        <w:br/>
      </w:r>
      <w:r w:rsidRPr="005F71BF">
        <w:rPr>
          <w:rFonts w:ascii="Arial" w:hAnsi="Arial" w:cs="Arial"/>
          <w:color w:val="000000"/>
          <w:sz w:val="20"/>
          <w:szCs w:val="20"/>
          <w:shd w:val="clear" w:color="auto" w:fill="FFFFFF"/>
        </w:rPr>
        <w:t>Все знают, что курить в автомобилях не рекомендуется, что необходимо возить с собой огнетушитель... А какой именно огнетушитель? Разъясняем.</w:t>
      </w:r>
      <w:r w:rsidRPr="005F71BF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5F71BF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Во-первых, огнетушитель должен быть безопасен для самого водителя, поэтому на первом месте стоит порошковый. Да, он может испачкать </w:t>
      </w:r>
      <w:proofErr w:type="gramStart"/>
      <w:r w:rsidRPr="005F71BF">
        <w:rPr>
          <w:rFonts w:ascii="Arial" w:hAnsi="Arial" w:cs="Arial"/>
          <w:color w:val="000000"/>
          <w:sz w:val="20"/>
          <w:szCs w:val="20"/>
          <w:shd w:val="clear" w:color="auto" w:fill="FFFFFF"/>
        </w:rPr>
        <w:t>салон</w:t>
      </w:r>
      <w:proofErr w:type="gramEnd"/>
      <w:r w:rsidRPr="005F71B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даже кузов машины так, что отмыть бывает очень сложно, зато порошковые огнетушители максимально эффективны на дороге и требуют - это важно! - минимальных знаний о том, как же это устройство использовать.</w:t>
      </w:r>
      <w:r w:rsidRPr="005F71BF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5F71BF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Вторые по популярности </w:t>
      </w:r>
      <w:proofErr w:type="spellStart"/>
      <w:r w:rsidRPr="005F71BF">
        <w:rPr>
          <w:rFonts w:ascii="Arial" w:hAnsi="Arial" w:cs="Arial"/>
          <w:color w:val="000000"/>
          <w:sz w:val="20"/>
          <w:szCs w:val="20"/>
          <w:shd w:val="clear" w:color="auto" w:fill="FFFFFF"/>
        </w:rPr>
        <w:t>автоогнетушители</w:t>
      </w:r>
      <w:proofErr w:type="spellEnd"/>
      <w:r w:rsidRPr="005F71B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- углекислотные. Но они не позволяют, слегка приоткрыв крышку капота, потушить начинающееся возгорание. Раструб необходимо поворачивать строго в сторону огня и надежно фиксировать, иначе охлажденная до -75С пена полетит на автомобилиста, а </w:t>
      </w:r>
      <w:proofErr w:type="spellStart"/>
      <w:r w:rsidRPr="005F71BF">
        <w:rPr>
          <w:rFonts w:ascii="Arial" w:hAnsi="Arial" w:cs="Arial"/>
          <w:color w:val="000000"/>
          <w:sz w:val="20"/>
          <w:szCs w:val="20"/>
          <w:shd w:val="clear" w:color="auto" w:fill="FFFFFF"/>
        </w:rPr>
        <w:t>холодовые</w:t>
      </w:r>
      <w:proofErr w:type="spellEnd"/>
      <w:r w:rsidRPr="005F71B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ожоги очень неприятны. Кроме того, углекислотная смесь, выбрасываемая под большим напором из раструба, содержит токсические вещества, и не всегда ветер дует в нужную сторону...</w:t>
      </w:r>
      <w:r w:rsidRPr="005F71BF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Поэтому выбор очевиден - в рекомендациях на первом месте стоит огнетушитель практичный, с простой инструкцией: порошковый.</w:t>
      </w:r>
      <w:r w:rsidRPr="005F71BF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5F71BF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Сколько нужно </w:t>
      </w:r>
      <w:proofErr w:type="gramStart"/>
      <w:r w:rsidRPr="005F71BF">
        <w:rPr>
          <w:rFonts w:ascii="Arial" w:hAnsi="Arial" w:cs="Arial"/>
          <w:color w:val="000000"/>
          <w:sz w:val="20"/>
          <w:szCs w:val="20"/>
          <w:shd w:val="clear" w:color="auto" w:fill="FFFFFF"/>
        </w:rPr>
        <w:t>огнетушителей</w:t>
      </w:r>
      <w:proofErr w:type="gramEnd"/>
      <w:r w:rsidRPr="005F71B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</w:t>
      </w:r>
      <w:proofErr w:type="gramStart"/>
      <w:r w:rsidRPr="005F71BF"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какого</w:t>
      </w:r>
      <w:proofErr w:type="gramEnd"/>
      <w:r w:rsidRPr="005F71B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объема? Согласно правилам - один с массой огнетушащего вещества от 2 кг для легковых автомобилей, один с массой огнетушащего вещества от 3 кг – для внедорожников, а владельцам микроавтобусов и грузовиков настоятельно рекомендуются более объемные огнетушители - от 5 кг. Бывалые водители берут с собой по два противопожарных средства - одно возят в непосредственной доступности в салоне, второе в багажнике, и заодно прихватывают с собой плотную ткань. Она много места не занимает, зато эффективна в качестве первичного средства при пожаре в подкапотном пространстве: ее следует, не открывая капот, накинуть на автомобиль, чтобы прекратить доступ воздуха к очагу возгорания.</w:t>
      </w:r>
      <w:r w:rsidRPr="005F71BF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5F71BF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Проверить, что огнетушитель в автомобиле "точно есть" (или приехать в </w:t>
      </w:r>
      <w:proofErr w:type="spellStart"/>
      <w:r w:rsidRPr="005F71BF">
        <w:rPr>
          <w:rFonts w:ascii="Arial" w:hAnsi="Arial" w:cs="Arial"/>
          <w:color w:val="000000"/>
          <w:sz w:val="20"/>
          <w:szCs w:val="20"/>
          <w:shd w:val="clear" w:color="auto" w:fill="FFFFFF"/>
        </w:rPr>
        <w:t>автомагазин</w:t>
      </w:r>
      <w:proofErr w:type="spellEnd"/>
      <w:r w:rsidRPr="005F71B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), недостаточно. На любых подобных средствах пожаротушения имеется бирка с указанием срока годности огнетушителя. "Просроченный" может попросту не сработать в самый трудный и ответственный момент! Поэтому заблаговременно смотрите, какая дата указана на имеющемся средстве, и отправляйте его на перезарядку или приобретайте новый - это вопрос здоровья и жизни. Кроме того, настоятельно рекомендуем: изучите инструкцию, каким образом использовать </w:t>
      </w:r>
      <w:r w:rsidRPr="005F71BF"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именно тот тип огнетушителя, который вы купили. Найдите на огнетушителе пломбу, которую надо сорвать, и чеку, которую надо выдернуть; если средство углекислотное - нужно запомнить, как именно закрепляется раструб, чтобы пена не пошла на руки (в идеале - защищенные рабочими рукавицами).</w:t>
      </w:r>
      <w:r w:rsidRPr="005F71BF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5F71BF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 еще не забывайте: нельзя трогаться с места, если в салоне ощущается запах бензина или гари, если из-под капота или приборной панели наблюдается даже слабенький дымок, если под автомобилем имеются пятна от технической жидкости.</w:t>
      </w:r>
      <w:r w:rsidRPr="005F71BF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А как быть, если все-таки автомобиль загорелся? Не надеяться, что произойдет само затухание. Немедленно остановиться, заглушить двигатель, выйти из машины. Выставить знак аварийной остановки, вызвать пожарных, достать огнетушитель и приступить к тушению: если дым </w:t>
      </w:r>
      <w:proofErr w:type="gramStart"/>
      <w:r w:rsidRPr="005F71BF">
        <w:rPr>
          <w:rFonts w:ascii="Arial" w:hAnsi="Arial" w:cs="Arial"/>
          <w:color w:val="000000"/>
          <w:sz w:val="20"/>
          <w:szCs w:val="20"/>
          <w:shd w:val="clear" w:color="auto" w:fill="FFFFFF"/>
        </w:rPr>
        <w:t>идет из подкапотного пространства не открывайте</w:t>
      </w:r>
      <w:proofErr w:type="gramEnd"/>
      <w:r w:rsidRPr="005F71B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крышку резко и целиком! Чуть-чуть приоткройте и направьте раструб огнетушителя к месту предполагаемого возгорания (если крышку откинуть, то огонь резко начнет питаться свежим воздухом). Если есть с собой ткань - после применения огнетушителя можно накрыть капот сверху, чтобы избежать повторного возгорания.</w:t>
      </w:r>
      <w:r w:rsidRPr="005F71BF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5F71BF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Когда нельзя тушить автомобиль самостоятельно? Когда пожар начался в районе бензобака. Как бы ни было жалко любимого железного друга, придется отойти на расстояние не менее 10 -15 метров и звонить в пожарную охрану по номерам "101" или "112", отгоняя от печального объекта свидетелей, желающих помочь (тот случай, когда помощь может навредить помогающим!) или запечатлеть происходящие на </w:t>
      </w:r>
      <w:proofErr w:type="spellStart"/>
      <w:r w:rsidRPr="005F71BF">
        <w:rPr>
          <w:rFonts w:ascii="Arial" w:hAnsi="Arial" w:cs="Arial"/>
          <w:color w:val="000000"/>
          <w:sz w:val="20"/>
          <w:szCs w:val="20"/>
          <w:shd w:val="clear" w:color="auto" w:fill="FFFFFF"/>
        </w:rPr>
        <w:t>гаджет</w:t>
      </w:r>
      <w:proofErr w:type="spellEnd"/>
      <w:r w:rsidRPr="005F71BF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 w:rsidRPr="005F71BF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Помните, что от соблюдения правил пожарной безопасности зависят ваша жизнь и жизни ваших близких людей.</w:t>
      </w:r>
    </w:p>
    <w:sectPr w:rsidR="001F5A94" w:rsidRPr="005F71BF" w:rsidSect="001F5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30D" w:rsidRDefault="005C530D" w:rsidP="005F71BF">
      <w:pPr>
        <w:spacing w:after="0" w:line="240" w:lineRule="auto"/>
      </w:pPr>
      <w:r>
        <w:separator/>
      </w:r>
    </w:p>
  </w:endnote>
  <w:endnote w:type="continuationSeparator" w:id="0">
    <w:p w:rsidR="005C530D" w:rsidRDefault="005C530D" w:rsidP="005F7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30D" w:rsidRDefault="005C530D" w:rsidP="005F71BF">
      <w:pPr>
        <w:spacing w:after="0" w:line="240" w:lineRule="auto"/>
      </w:pPr>
      <w:r>
        <w:separator/>
      </w:r>
    </w:p>
  </w:footnote>
  <w:footnote w:type="continuationSeparator" w:id="0">
    <w:p w:rsidR="005C530D" w:rsidRDefault="005C530D" w:rsidP="005F71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71BF"/>
    <w:rsid w:val="001F5A94"/>
    <w:rsid w:val="005C530D"/>
    <w:rsid w:val="005F7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F7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F71BF"/>
  </w:style>
  <w:style w:type="paragraph" w:styleId="a5">
    <w:name w:val="footer"/>
    <w:basedOn w:val="a"/>
    <w:link w:val="a6"/>
    <w:uiPriority w:val="99"/>
    <w:semiHidden/>
    <w:unhideWhenUsed/>
    <w:rsid w:val="005F7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71BF"/>
  </w:style>
  <w:style w:type="paragraph" w:styleId="a7">
    <w:name w:val="Balloon Text"/>
    <w:basedOn w:val="a"/>
    <w:link w:val="a8"/>
    <w:uiPriority w:val="99"/>
    <w:semiHidden/>
    <w:unhideWhenUsed/>
    <w:rsid w:val="005F7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71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628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2021-02-22T10:56:00Z</dcterms:created>
  <dcterms:modified xsi:type="dcterms:W3CDTF">2021-02-22T11:02:00Z</dcterms:modified>
</cp:coreProperties>
</file>